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B" w:rsidRPr="000512A4" w:rsidRDefault="00C840CB" w:rsidP="00EA4F87">
      <w:pPr>
        <w:rPr>
          <w:rFonts w:ascii="Calibri"/>
          <w:spacing w:val="-3"/>
          <w:szCs w:val="20"/>
        </w:rPr>
      </w:pPr>
      <w:bookmarkStart w:id="0" w:name="_GoBack"/>
      <w:bookmarkEnd w:id="0"/>
      <w:r>
        <w:rPr>
          <w:noProof/>
        </w:rPr>
        <w:drawing>
          <wp:anchor distT="0" distB="0" distL="114300" distR="114300" simplePos="0" relativeHeight="251659264" behindDoc="0" locked="0" layoutInCell="1" allowOverlap="1" wp14:anchorId="366EF04C" wp14:editId="59055EE9">
            <wp:simplePos x="0" y="0"/>
            <wp:positionH relativeFrom="column">
              <wp:posOffset>51206</wp:posOffset>
            </wp:positionH>
            <wp:positionV relativeFrom="page">
              <wp:posOffset>619963</wp:posOffset>
            </wp:positionV>
            <wp:extent cx="1879600" cy="588645"/>
            <wp:effectExtent l="0" t="0" r="635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0B8">
        <w:rPr>
          <w:rFonts w:ascii="Calibri"/>
          <w:spacing w:val="-3"/>
          <w:sz w:val="28"/>
        </w:rPr>
        <w:t xml:space="preserve"> </w:t>
      </w:r>
    </w:p>
    <w:p w:rsidR="00C840CB" w:rsidRPr="00C840CB" w:rsidRDefault="00C840CB" w:rsidP="00EA4F87">
      <w:pPr>
        <w:pStyle w:val="Title"/>
      </w:pPr>
      <w:r w:rsidRPr="00C840CB">
        <w:t>SALES AND SERVICES AGREEMENT</w:t>
      </w:r>
      <w:r w:rsidR="000F3203">
        <w:t xml:space="preserve"> #__________</w:t>
      </w:r>
      <w:r w:rsidRPr="00C840CB">
        <w:t xml:space="preserve"> </w:t>
      </w:r>
    </w:p>
    <w:p w:rsidR="00C840CB" w:rsidRDefault="00C840CB" w:rsidP="00EA4F87">
      <w:pPr>
        <w:rPr>
          <w:rFonts w:ascii="Calibri" w:eastAsia="Times New Roman" w:hAnsi="Calibri" w:cs="Times New Roman"/>
          <w:color w:val="000000"/>
        </w:rPr>
      </w:pPr>
    </w:p>
    <w:p w:rsidR="000512A4" w:rsidRDefault="000512A4" w:rsidP="00EA4F87">
      <w:pPr>
        <w:rPr>
          <w:rFonts w:ascii="Calibri" w:eastAsia="Times New Roman" w:hAnsi="Calibri" w:cs="Times New Roman"/>
          <w:color w:val="000000"/>
        </w:rPr>
      </w:pPr>
    </w:p>
    <w:p w:rsidR="00C840CB" w:rsidRDefault="00C840CB" w:rsidP="00EA4F87">
      <w:pPr>
        <w:rPr>
          <w:rFonts w:ascii="Calibri" w:eastAsia="Times New Roman" w:hAnsi="Calibri" w:cs="Times New Roman"/>
          <w:color w:val="000000"/>
        </w:rPr>
      </w:pPr>
      <w:r w:rsidRPr="00A51E71">
        <w:rPr>
          <w:rFonts w:ascii="Calibri" w:eastAsia="Times New Roman" w:hAnsi="Calibri" w:cs="Times New Roman"/>
          <w:color w:val="000000"/>
        </w:rPr>
        <w:t xml:space="preserve">This </w:t>
      </w:r>
      <w:r>
        <w:rPr>
          <w:rFonts w:ascii="Calibri" w:eastAsia="Times New Roman" w:hAnsi="Calibri" w:cs="Times New Roman"/>
          <w:color w:val="000000"/>
        </w:rPr>
        <w:t>Sales and Services</w:t>
      </w:r>
      <w:r w:rsidRPr="00A51E71">
        <w:rPr>
          <w:rFonts w:ascii="Calibri" w:eastAsia="Times New Roman" w:hAnsi="Calibri" w:cs="Times New Roman"/>
          <w:color w:val="000000"/>
        </w:rPr>
        <w:t xml:space="preserve"> Agreement (this “Agreement”), dated </w:t>
      </w:r>
      <w:sdt>
        <w:sdtPr>
          <w:rPr>
            <w:rFonts w:ascii="Calibri" w:eastAsia="Times New Roman" w:hAnsi="Calibri" w:cs="Times New Roman"/>
            <w:color w:val="000000"/>
          </w:rPr>
          <w:id w:val="-696772690"/>
          <w:placeholder>
            <w:docPart w:val="14D6B73A2920481D87B7AB6F12EDF873"/>
          </w:placeholder>
          <w:showingPlcHdr/>
          <w:date>
            <w:dateFormat w:val="M/d/yyyy"/>
            <w:lid w:val="en-US"/>
            <w:storeMappedDataAs w:val="dateTime"/>
            <w:calendar w:val="gregorian"/>
          </w:date>
        </w:sdtPr>
        <w:sdtEndPr/>
        <w:sdtContent>
          <w:r w:rsidRPr="002C0D47">
            <w:rPr>
              <w:rStyle w:val="PlaceholderText"/>
              <w:color w:val="FF5050"/>
            </w:rPr>
            <w:t>Click or tap to enter a date.</w:t>
          </w:r>
        </w:sdtContent>
      </w:sdt>
      <w:r w:rsidRPr="00A51E71">
        <w:rPr>
          <w:rFonts w:ascii="Calibri" w:eastAsia="Times New Roman" w:hAnsi="Calibri" w:cs="Times New Roman"/>
          <w:color w:val="000000"/>
        </w:rPr>
        <w:t xml:space="preserve"> (the “Effective Date”), is by and between The Regents </w:t>
      </w:r>
      <w:r>
        <w:rPr>
          <w:rFonts w:ascii="Calibri" w:eastAsia="Times New Roman" w:hAnsi="Calibri" w:cs="Times New Roman"/>
          <w:color w:val="000000"/>
        </w:rPr>
        <w:t xml:space="preserve">of the University of California (“University”), a California public corporation, on behalf of the University of California, Irvine, </w:t>
      </w:r>
      <w:sdt>
        <w:sdtPr>
          <w:rPr>
            <w:rFonts w:ascii="Calibri" w:eastAsia="Times New Roman" w:hAnsi="Calibri" w:cs="Times New Roman"/>
            <w:color w:val="000000"/>
          </w:rPr>
          <w:id w:val="1507168652"/>
          <w:placeholder>
            <w:docPart w:val="97857A9FA1E547CD9482F293C236A733"/>
          </w:placeholder>
          <w:showingPlcHdr/>
          <w:text/>
        </w:sdtPr>
        <w:sdtEndPr/>
        <w:sdtContent>
          <w:r w:rsidRPr="004316A7">
            <w:rPr>
              <w:rStyle w:val="PlaceholderText"/>
              <w:color w:val="FF5050"/>
            </w:rPr>
            <w:t>Click to enter UCI Department Name</w:t>
          </w:r>
        </w:sdtContent>
      </w:sdt>
      <w:r w:rsidRPr="00A51E71">
        <w:rPr>
          <w:rFonts w:ascii="Calibri" w:eastAsia="Times New Roman" w:hAnsi="Calibri" w:cs="Times New Roman"/>
          <w:color w:val="000000"/>
        </w:rPr>
        <w:t xml:space="preserve">, and </w:t>
      </w:r>
      <w:sdt>
        <w:sdtPr>
          <w:rPr>
            <w:rFonts w:ascii="Calibri" w:eastAsia="Times New Roman" w:hAnsi="Calibri" w:cs="Times New Roman"/>
            <w:color w:val="000000"/>
          </w:rPr>
          <w:id w:val="-596871105"/>
          <w:placeholder>
            <w:docPart w:val="2F4825D7CEF7451D87803957CDA8DFAA"/>
          </w:placeholder>
          <w:showingPlcHdr/>
          <w:text/>
        </w:sdtPr>
        <w:sdtEndPr/>
        <w:sdtContent>
          <w:r w:rsidRPr="004316A7">
            <w:rPr>
              <w:rStyle w:val="PlaceholderText"/>
              <w:color w:val="FF5050"/>
            </w:rPr>
            <w:t xml:space="preserve">CLICK TO ENTER </w:t>
          </w:r>
          <w:r>
            <w:rPr>
              <w:rStyle w:val="PlaceholderText"/>
              <w:color w:val="FF5050"/>
            </w:rPr>
            <w:t>CLIENT NAME</w:t>
          </w:r>
        </w:sdtContent>
      </w:sdt>
      <w:r w:rsidRPr="00A51E71">
        <w:rPr>
          <w:rFonts w:ascii="Calibri" w:eastAsia="Times New Roman" w:hAnsi="Calibri" w:cs="Times New Roman"/>
          <w:color w:val="000000"/>
        </w:rPr>
        <w:t xml:space="preserve"> (“</w:t>
      </w:r>
      <w:r>
        <w:rPr>
          <w:rFonts w:ascii="Calibri" w:eastAsia="Times New Roman" w:hAnsi="Calibri" w:cs="Times New Roman"/>
          <w:color w:val="000000"/>
        </w:rPr>
        <w:t>Client</w:t>
      </w:r>
      <w:r w:rsidRPr="00A51E71">
        <w:rPr>
          <w:rFonts w:ascii="Calibri" w:eastAsia="Times New Roman" w:hAnsi="Calibri" w:cs="Times New Roman"/>
          <w:color w:val="000000"/>
        </w:rPr>
        <w:t xml:space="preserve">”), having a principal place of business at </w:t>
      </w:r>
      <w:sdt>
        <w:sdtPr>
          <w:rPr>
            <w:rFonts w:ascii="Calibri" w:eastAsia="Times New Roman" w:hAnsi="Calibri" w:cs="Times New Roman"/>
            <w:color w:val="000000"/>
          </w:rPr>
          <w:id w:val="18438487"/>
          <w:placeholder>
            <w:docPart w:val="D26119A39ECA46B18E8B320D3F3EE4FB"/>
          </w:placeholder>
        </w:sdtPr>
        <w:sdtEndPr/>
        <w:sdtContent>
          <w:sdt>
            <w:sdtPr>
              <w:rPr>
                <w:rFonts w:ascii="Calibri" w:eastAsia="Times New Roman" w:hAnsi="Calibri" w:cs="Times New Roman"/>
                <w:color w:val="000000"/>
              </w:rPr>
              <w:id w:val="-1667853478"/>
              <w:placeholder>
                <w:docPart w:val="7D4D3E84CAF84776BB6F7E53CD04B228"/>
              </w:placeholder>
              <w:showingPlcHdr/>
              <w:text/>
            </w:sdtPr>
            <w:sdtEndPr/>
            <w:sdtContent>
              <w:r w:rsidRPr="004316A7">
                <w:rPr>
                  <w:rStyle w:val="PlaceholderText"/>
                  <w:color w:val="FF5050"/>
                </w:rPr>
                <w:t>Click to enter c</w:t>
              </w:r>
              <w:r>
                <w:rPr>
                  <w:rStyle w:val="PlaceholderText"/>
                  <w:color w:val="FF5050"/>
                </w:rPr>
                <w:t>lient</w:t>
              </w:r>
              <w:r w:rsidRPr="004316A7">
                <w:rPr>
                  <w:rStyle w:val="PlaceholderText"/>
                  <w:color w:val="FF5050"/>
                </w:rPr>
                <w:t xml:space="preserve"> address</w:t>
              </w:r>
            </w:sdtContent>
          </w:sdt>
        </w:sdtContent>
      </w:sdt>
      <w:r w:rsidRPr="00A51E71">
        <w:rPr>
          <w:rFonts w:ascii="Calibri" w:eastAsia="Times New Roman" w:hAnsi="Calibri" w:cs="Times New Roman"/>
          <w:color w:val="000000"/>
        </w:rPr>
        <w:t>.</w:t>
      </w:r>
    </w:p>
    <w:p w:rsidR="00C840CB" w:rsidRDefault="00C840CB" w:rsidP="00EA4F87">
      <w:pPr>
        <w:rPr>
          <w:rFonts w:ascii="Calibri" w:eastAsia="Times New Roman" w:hAnsi="Calibri" w:cs="Times New Roman"/>
          <w:color w:val="000000"/>
        </w:rPr>
      </w:pPr>
      <w:r w:rsidRPr="00A51E71">
        <w:rPr>
          <w:rFonts w:ascii="Calibri" w:eastAsia="Times New Roman" w:hAnsi="Calibri" w:cs="Times New Roman"/>
          <w:color w:val="000000"/>
        </w:rPr>
        <w:br/>
      </w:r>
      <w:r>
        <w:rPr>
          <w:rFonts w:ascii="Calibri" w:eastAsia="Times New Roman" w:hAnsi="Calibri" w:cs="Times New Roman"/>
          <w:color w:val="000000"/>
        </w:rPr>
        <w:t>In</w:t>
      </w:r>
      <w:r w:rsidRPr="00A51E71">
        <w:rPr>
          <w:rFonts w:ascii="Calibri" w:eastAsia="Times New Roman" w:hAnsi="Calibri" w:cs="Times New Roman"/>
          <w:color w:val="000000"/>
        </w:rPr>
        <w:t xml:space="preserve"> consideration of the mutual </w:t>
      </w:r>
      <w:r w:rsidR="00EA4F87">
        <w:rPr>
          <w:rFonts w:ascii="Calibri" w:eastAsia="Times New Roman" w:hAnsi="Calibri" w:cs="Times New Roman"/>
          <w:color w:val="000000"/>
        </w:rPr>
        <w:t xml:space="preserve">covenants </w:t>
      </w:r>
      <w:r w:rsidRPr="00A51E71">
        <w:rPr>
          <w:rFonts w:ascii="Calibri" w:eastAsia="Times New Roman" w:hAnsi="Calibri" w:cs="Times New Roman"/>
          <w:color w:val="000000"/>
        </w:rPr>
        <w:t xml:space="preserve">in this Agreement, the </w:t>
      </w:r>
      <w:r>
        <w:rPr>
          <w:rFonts w:ascii="Calibri" w:eastAsia="Times New Roman" w:hAnsi="Calibri" w:cs="Times New Roman"/>
          <w:color w:val="000000"/>
        </w:rPr>
        <w:t>parties agree to the following:</w:t>
      </w:r>
    </w:p>
    <w:p w:rsidR="00C840CB" w:rsidRPr="00A51E71" w:rsidRDefault="00C840CB" w:rsidP="00EA4F87">
      <w:pPr>
        <w:rPr>
          <w:rFonts w:ascii="Calibri" w:eastAsia="Times New Roman" w:hAnsi="Calibri" w:cs="Times New Roman"/>
          <w:color w:val="000000"/>
        </w:rPr>
      </w:pPr>
    </w:p>
    <w:p w:rsidR="00FA0767" w:rsidRDefault="00FA0767" w:rsidP="00EA4F87">
      <w:pPr>
        <w:jc w:val="left"/>
      </w:pPr>
      <w:r>
        <w:rPr>
          <w:b/>
        </w:rPr>
        <w:t>Section 1 – Term and Termination.</w:t>
      </w:r>
    </w:p>
    <w:p w:rsidR="00FA0767" w:rsidRPr="00FB3CE4" w:rsidRDefault="00FA0767" w:rsidP="007E2FAE">
      <w:pPr>
        <w:pStyle w:val="ListParagraph"/>
        <w:numPr>
          <w:ilvl w:val="1"/>
          <w:numId w:val="1"/>
        </w:numPr>
        <w:ind w:left="360"/>
        <w:jc w:val="left"/>
        <w:rPr>
          <w:b/>
        </w:rPr>
      </w:pPr>
      <w:r>
        <w:rPr>
          <w:b/>
        </w:rPr>
        <w:t xml:space="preserve"> Term</w:t>
      </w:r>
      <w:r>
        <w:t xml:space="preserve"> </w:t>
      </w:r>
      <w:r>
        <w:br/>
      </w:r>
      <w:r w:rsidR="007E2FAE" w:rsidRPr="007E2FAE">
        <w:t>Th</w:t>
      </w:r>
      <w:r w:rsidR="007E2FAE">
        <w:t>e Term of this</w:t>
      </w:r>
      <w:r w:rsidR="007E2FAE" w:rsidRPr="007E2FAE">
        <w:t xml:space="preserve"> Agreement begins o</w:t>
      </w:r>
      <w:r w:rsidR="00E1707F">
        <w:t>n</w:t>
      </w:r>
      <w:r w:rsidR="00E1707F" w:rsidRPr="00E1707F">
        <w:rPr>
          <w:rFonts w:ascii="Calibri" w:eastAsia="Times New Roman" w:hAnsi="Calibri" w:cs="Times New Roman"/>
          <w:color w:val="000000"/>
        </w:rPr>
        <w:t xml:space="preserve"> </w:t>
      </w:r>
      <w:sdt>
        <w:sdtPr>
          <w:rPr>
            <w:rFonts w:ascii="Calibri" w:eastAsia="Times New Roman" w:hAnsi="Calibri" w:cs="Times New Roman"/>
            <w:color w:val="000000"/>
          </w:rPr>
          <w:id w:val="-1967809223"/>
          <w:placeholder>
            <w:docPart w:val="362AF984A7E14FB3B6D1F5296C80C9B0"/>
          </w:placeholder>
          <w:showingPlcHdr/>
          <w:date w:fullDate="2022-03-04T00:00:00Z">
            <w:dateFormat w:val="M/d/yyyy"/>
            <w:lid w:val="en-US"/>
            <w:storeMappedDataAs w:val="dateTime"/>
            <w:calendar w:val="gregorian"/>
          </w:date>
        </w:sdtPr>
        <w:sdtEndPr/>
        <w:sdtContent>
          <w:r w:rsidR="00B20F9D" w:rsidRPr="002C0D47">
            <w:rPr>
              <w:rStyle w:val="PlaceholderText"/>
              <w:color w:val="FF5050"/>
            </w:rPr>
            <w:t>Click or tap to enter a date.</w:t>
          </w:r>
        </w:sdtContent>
      </w:sdt>
      <w:r w:rsidR="00E1707F" w:rsidRPr="007E2FAE">
        <w:t xml:space="preserve"> </w:t>
      </w:r>
      <w:r w:rsidR="007E2FAE" w:rsidRPr="007E2FAE">
        <w:t>and ends on</w:t>
      </w:r>
      <w:r w:rsidR="00E1707F">
        <w:t xml:space="preserve"> </w:t>
      </w:r>
      <w:sdt>
        <w:sdtPr>
          <w:rPr>
            <w:rFonts w:ascii="Calibri" w:eastAsia="Times New Roman" w:hAnsi="Calibri" w:cs="Times New Roman"/>
            <w:color w:val="000000"/>
          </w:rPr>
          <w:id w:val="1794629909"/>
          <w:placeholder>
            <w:docPart w:val="C9ADEB2C4A294A68A1B6FC3764F39848"/>
          </w:placeholder>
          <w:showingPlcHdr/>
          <w:date w:fullDate="2026-08-10T00:00:00Z">
            <w:dateFormat w:val="M/d/yyyy"/>
            <w:lid w:val="en-US"/>
            <w:storeMappedDataAs w:val="dateTime"/>
            <w:calendar w:val="gregorian"/>
          </w:date>
        </w:sdtPr>
        <w:sdtEndPr/>
        <w:sdtContent>
          <w:r w:rsidR="00B20F9D" w:rsidRPr="002C0D47">
            <w:rPr>
              <w:rStyle w:val="PlaceholderText"/>
              <w:color w:val="FF5050"/>
            </w:rPr>
            <w:t>Click or tap to enter a date.</w:t>
          </w:r>
        </w:sdtContent>
      </w:sdt>
      <w:r w:rsidR="007E2FAE" w:rsidRPr="007E2FAE">
        <w:t xml:space="preserve"> , unless terminated earlier by either of the parties pursuant to this Agreement (the “Term”).</w:t>
      </w:r>
    </w:p>
    <w:p w:rsidR="00BC33A6" w:rsidRPr="00FB3CE4" w:rsidRDefault="00BC33A6" w:rsidP="00EA4F87">
      <w:pPr>
        <w:pStyle w:val="ListParagraph"/>
        <w:ind w:left="360"/>
        <w:jc w:val="left"/>
        <w:rPr>
          <w:b/>
        </w:rPr>
      </w:pPr>
    </w:p>
    <w:p w:rsidR="00FA0767" w:rsidRPr="00FB3CE4" w:rsidRDefault="00FA0767" w:rsidP="00EA4F87">
      <w:pPr>
        <w:pStyle w:val="ListParagraph"/>
        <w:numPr>
          <w:ilvl w:val="1"/>
          <w:numId w:val="1"/>
        </w:numPr>
        <w:ind w:left="360"/>
        <w:jc w:val="left"/>
        <w:rPr>
          <w:b/>
        </w:rPr>
      </w:pPr>
      <w:r>
        <w:rPr>
          <w:b/>
        </w:rPr>
        <w:t xml:space="preserve"> Termination for Convenience</w:t>
      </w:r>
      <w:r>
        <w:t xml:space="preserve">.  </w:t>
      </w:r>
      <w:r>
        <w:br/>
        <w:t>Either party may terminate this Agreement for any reason upon thirty (30) days’ written notice</w:t>
      </w:r>
      <w:r w:rsidRPr="00AF7411">
        <w:rPr>
          <w:color w:val="FF0000"/>
        </w:rPr>
        <w:t xml:space="preserve">.  </w:t>
      </w:r>
      <w:r>
        <w:t xml:space="preserve">When this Agreement is terminated for convenience under this provision, Client shall pay University the pro rata fees for the Services through the date the notice of termination was effective, and all costs and any non-cancelable obligations incurred by University up to and including the date of termination. </w:t>
      </w:r>
    </w:p>
    <w:p w:rsidR="00BC33A6" w:rsidRPr="00FB3CE4" w:rsidRDefault="00BC33A6" w:rsidP="00EA4F87">
      <w:pPr>
        <w:pStyle w:val="ListParagraph"/>
        <w:ind w:left="0"/>
        <w:jc w:val="left"/>
        <w:rPr>
          <w:b/>
        </w:rPr>
      </w:pPr>
    </w:p>
    <w:p w:rsidR="00FA0767" w:rsidRPr="00AF7411" w:rsidRDefault="00FA0767" w:rsidP="00EA4F87">
      <w:pPr>
        <w:pStyle w:val="ListParagraph"/>
        <w:numPr>
          <w:ilvl w:val="1"/>
          <w:numId w:val="1"/>
        </w:numPr>
        <w:ind w:left="360"/>
        <w:jc w:val="left"/>
        <w:rPr>
          <w:b/>
        </w:rPr>
      </w:pPr>
      <w:r>
        <w:rPr>
          <w:b/>
        </w:rPr>
        <w:t xml:space="preserve"> Termination for Cause.</w:t>
      </w:r>
      <w:r>
        <w:t xml:space="preserve"> </w:t>
      </w:r>
      <w:r>
        <w:br/>
      </w:r>
      <w:r w:rsidRPr="00D40340">
        <w:rPr>
          <w:rFonts w:ascii="Calibri" w:hAnsi="Calibri"/>
          <w:color w:val="000000"/>
        </w:rPr>
        <w:t xml:space="preserve">Either </w:t>
      </w:r>
      <w:r>
        <w:rPr>
          <w:rFonts w:ascii="Calibri" w:hAnsi="Calibri"/>
          <w:color w:val="000000"/>
        </w:rPr>
        <w:t>p</w:t>
      </w:r>
      <w:r w:rsidRPr="00D40340">
        <w:rPr>
          <w:rFonts w:ascii="Calibri" w:hAnsi="Calibri"/>
          <w:color w:val="000000"/>
        </w:rPr>
        <w:t>arty may terminate this Agreement upon the material breach of this Agreement by the other</w:t>
      </w:r>
      <w:r>
        <w:rPr>
          <w:rFonts w:ascii="Calibri" w:hAnsi="Calibri"/>
          <w:color w:val="000000"/>
        </w:rPr>
        <w:t xml:space="preserve"> p</w:t>
      </w:r>
      <w:r w:rsidRPr="00D40340">
        <w:rPr>
          <w:rFonts w:ascii="Calibri" w:hAnsi="Calibri"/>
          <w:color w:val="000000"/>
        </w:rPr>
        <w:t>arty</w:t>
      </w:r>
      <w:r>
        <w:rPr>
          <w:rFonts w:ascii="Calibri" w:hAnsi="Calibri"/>
          <w:color w:val="000000"/>
        </w:rPr>
        <w:t>,</w:t>
      </w:r>
      <w:r w:rsidRPr="00D40340">
        <w:rPr>
          <w:rFonts w:ascii="Calibri" w:hAnsi="Calibri"/>
          <w:color w:val="000000"/>
        </w:rPr>
        <w:t xml:space="preserve"> by giving the other </w:t>
      </w:r>
      <w:r>
        <w:rPr>
          <w:rFonts w:ascii="Calibri" w:hAnsi="Calibri"/>
          <w:color w:val="000000"/>
        </w:rPr>
        <w:t>p</w:t>
      </w:r>
      <w:r w:rsidRPr="00D40340">
        <w:rPr>
          <w:rFonts w:ascii="Calibri" w:hAnsi="Calibri"/>
          <w:color w:val="000000"/>
        </w:rPr>
        <w:t xml:space="preserve">arty </w:t>
      </w:r>
      <w:r>
        <w:rPr>
          <w:rFonts w:ascii="Calibri" w:hAnsi="Calibri"/>
          <w:color w:val="000000"/>
        </w:rPr>
        <w:t>thirty</w:t>
      </w:r>
      <w:r w:rsidRPr="00D40340">
        <w:rPr>
          <w:rFonts w:ascii="Calibri" w:hAnsi="Calibri"/>
          <w:color w:val="000000"/>
        </w:rPr>
        <w:t xml:space="preserve"> (</w:t>
      </w:r>
      <w:r>
        <w:rPr>
          <w:rFonts w:ascii="Calibri" w:hAnsi="Calibri"/>
          <w:color w:val="000000"/>
        </w:rPr>
        <w:t>30</w:t>
      </w:r>
      <w:r w:rsidRPr="00D40340">
        <w:rPr>
          <w:rFonts w:ascii="Calibri" w:hAnsi="Calibri"/>
          <w:color w:val="000000"/>
        </w:rPr>
        <w:t>) days</w:t>
      </w:r>
      <w:r>
        <w:rPr>
          <w:rFonts w:ascii="Calibri" w:hAnsi="Calibri"/>
          <w:color w:val="000000"/>
        </w:rPr>
        <w:t>’</w:t>
      </w:r>
      <w:r w:rsidRPr="00D40340">
        <w:rPr>
          <w:rFonts w:ascii="Calibri" w:hAnsi="Calibri"/>
          <w:color w:val="000000"/>
        </w:rPr>
        <w:t xml:space="preserve"> prior written notice</w:t>
      </w:r>
      <w:r>
        <w:rPr>
          <w:rFonts w:ascii="Calibri" w:hAnsi="Calibri"/>
          <w:color w:val="000000"/>
        </w:rPr>
        <w:t xml:space="preserve"> specifying the breach and expressing its intent to terminate</w:t>
      </w:r>
      <w:r w:rsidRPr="00D40340">
        <w:rPr>
          <w:rFonts w:ascii="Calibri" w:hAnsi="Calibri"/>
          <w:color w:val="000000"/>
        </w:rPr>
        <w:t xml:space="preserve">. If such breach is not cured by the breaching </w:t>
      </w:r>
      <w:r>
        <w:rPr>
          <w:rFonts w:ascii="Calibri" w:hAnsi="Calibri"/>
          <w:color w:val="000000"/>
        </w:rPr>
        <w:t>p</w:t>
      </w:r>
      <w:r w:rsidRPr="00D40340">
        <w:rPr>
          <w:rFonts w:ascii="Calibri" w:hAnsi="Calibri"/>
          <w:color w:val="000000"/>
        </w:rPr>
        <w:t xml:space="preserve">arty within </w:t>
      </w:r>
      <w:r>
        <w:rPr>
          <w:rFonts w:ascii="Calibri" w:hAnsi="Calibri"/>
          <w:color w:val="000000"/>
        </w:rPr>
        <w:t>thirty</w:t>
      </w:r>
      <w:r w:rsidRPr="00D40340">
        <w:rPr>
          <w:rFonts w:ascii="Calibri" w:hAnsi="Calibri"/>
          <w:color w:val="000000"/>
        </w:rPr>
        <w:t xml:space="preserve"> (</w:t>
      </w:r>
      <w:r>
        <w:rPr>
          <w:rFonts w:ascii="Calibri" w:hAnsi="Calibri"/>
          <w:color w:val="000000"/>
        </w:rPr>
        <w:t>30</w:t>
      </w:r>
      <w:r w:rsidRPr="00D40340">
        <w:rPr>
          <w:rFonts w:ascii="Calibri" w:hAnsi="Calibri"/>
          <w:color w:val="000000"/>
        </w:rPr>
        <w:t xml:space="preserve">) days of receipt of the notice, this Agreement may be </w:t>
      </w:r>
      <w:r>
        <w:rPr>
          <w:rFonts w:ascii="Calibri" w:hAnsi="Calibri"/>
          <w:color w:val="000000"/>
        </w:rPr>
        <w:t xml:space="preserve">immediately </w:t>
      </w:r>
      <w:r w:rsidRPr="00D40340">
        <w:rPr>
          <w:rFonts w:ascii="Calibri" w:hAnsi="Calibri"/>
          <w:color w:val="000000"/>
        </w:rPr>
        <w:t xml:space="preserve">terminated at the option of the non-breaching </w:t>
      </w:r>
      <w:r>
        <w:rPr>
          <w:rFonts w:ascii="Calibri" w:hAnsi="Calibri"/>
          <w:color w:val="000000"/>
        </w:rPr>
        <w:t>p</w:t>
      </w:r>
      <w:r w:rsidRPr="00D40340">
        <w:rPr>
          <w:rFonts w:ascii="Calibri" w:hAnsi="Calibri"/>
          <w:color w:val="000000"/>
        </w:rPr>
        <w:t>arty</w:t>
      </w:r>
      <w:r>
        <w:rPr>
          <w:rFonts w:ascii="Calibri" w:hAnsi="Calibri"/>
          <w:color w:val="000000"/>
        </w:rPr>
        <w:t xml:space="preserve"> upon written notice to the breaching party</w:t>
      </w:r>
      <w:r w:rsidRPr="00D40340">
        <w:rPr>
          <w:rFonts w:ascii="Calibri" w:hAnsi="Calibri"/>
          <w:color w:val="000000"/>
        </w:rPr>
        <w:t xml:space="preserve">. If Client is more than thirty (30) days delinquent in any payment due under this Agreement, such delinquency shall constitute a “material breach” of this Agreement </w:t>
      </w:r>
      <w:r>
        <w:rPr>
          <w:rFonts w:ascii="Calibri" w:hAnsi="Calibri"/>
          <w:color w:val="000000"/>
        </w:rPr>
        <w:t>for the purposes of this provision</w:t>
      </w:r>
      <w:r w:rsidRPr="00D40340">
        <w:rPr>
          <w:rFonts w:ascii="Calibri" w:hAnsi="Calibri"/>
          <w:color w:val="000000"/>
        </w:rPr>
        <w:t xml:space="preserve">. </w:t>
      </w:r>
    </w:p>
    <w:p w:rsidR="00EA4F87" w:rsidRDefault="00EA4F87" w:rsidP="00EA4F87">
      <w:pPr>
        <w:keepNext/>
        <w:keepLines/>
        <w:jc w:val="left"/>
        <w:rPr>
          <w:b/>
        </w:rPr>
      </w:pPr>
    </w:p>
    <w:p w:rsidR="00FA0767" w:rsidRDefault="00FA0767" w:rsidP="00EA4F87">
      <w:pPr>
        <w:keepNext/>
        <w:keepLines/>
        <w:jc w:val="left"/>
      </w:pPr>
      <w:r>
        <w:rPr>
          <w:b/>
        </w:rPr>
        <w:t>Section 2 – Statement of Work</w:t>
      </w:r>
      <w:r>
        <w:t xml:space="preserve">. </w:t>
      </w:r>
    </w:p>
    <w:p w:rsidR="00FA0767" w:rsidRDefault="00FA0767" w:rsidP="00EA4F87">
      <w:pPr>
        <w:keepNext/>
        <w:keepLines/>
        <w:ind w:left="360" w:hanging="360"/>
        <w:jc w:val="left"/>
        <w:rPr>
          <w:b/>
        </w:rPr>
      </w:pPr>
      <w:r>
        <w:rPr>
          <w:b/>
        </w:rPr>
        <w:t xml:space="preserve">2.1. Services. </w:t>
      </w:r>
    </w:p>
    <w:p w:rsidR="00FA0767" w:rsidRDefault="00FA0767" w:rsidP="00EA4F87">
      <w:pPr>
        <w:keepNext/>
        <w:keepLines/>
        <w:ind w:left="360"/>
        <w:jc w:val="left"/>
      </w:pPr>
      <w:r>
        <w:t xml:space="preserve">University shall perform the services set forth in </w:t>
      </w:r>
      <w:r w:rsidRPr="00A07593">
        <w:rPr>
          <w:u w:val="single"/>
        </w:rPr>
        <w:t>Exhibit A</w:t>
      </w:r>
      <w:r>
        <w:t xml:space="preserve"> (the “Services”).    </w:t>
      </w:r>
    </w:p>
    <w:p w:rsidR="00FA0767" w:rsidRDefault="00FA0767" w:rsidP="00EA4F87">
      <w:pPr>
        <w:keepNext/>
        <w:keepLines/>
        <w:ind w:left="360" w:hanging="360"/>
        <w:jc w:val="left"/>
        <w:rPr>
          <w:b/>
        </w:rPr>
      </w:pPr>
    </w:p>
    <w:p w:rsidR="00FA0767" w:rsidRDefault="00FA0767" w:rsidP="00EA4F87">
      <w:pPr>
        <w:keepNext/>
        <w:keepLines/>
        <w:ind w:left="360" w:hanging="360"/>
        <w:jc w:val="left"/>
      </w:pPr>
      <w:r>
        <w:rPr>
          <w:b/>
        </w:rPr>
        <w:t>2.2.</w:t>
      </w:r>
      <w:r>
        <w:t xml:space="preserve"> </w:t>
      </w:r>
      <w:r>
        <w:rPr>
          <w:b/>
        </w:rPr>
        <w:t>Ownership/License of Deliverables.</w:t>
      </w:r>
      <w:r>
        <w:t xml:space="preserve"> </w:t>
      </w:r>
    </w:p>
    <w:p w:rsidR="00FA0767" w:rsidRDefault="00FA0767" w:rsidP="00EA4F87">
      <w:pPr>
        <w:keepNext/>
        <w:keepLines/>
        <w:ind w:left="360"/>
        <w:jc w:val="left"/>
      </w:pPr>
      <w:r>
        <w:t xml:space="preserve">Client shall own the Deliverables (as defined in </w:t>
      </w:r>
      <w:r w:rsidRPr="00A07593">
        <w:rPr>
          <w:u w:val="single"/>
        </w:rPr>
        <w:t>Exhibit A</w:t>
      </w:r>
      <w:r>
        <w:t>) upon payment in full to University for the Services; provided, however, that University reserves and retains an irrevocable, fully-paid, worldwide right to use the Deliverables for educational and/or research purposes. Notwithstanding the foregoing, University does not transfer, and hereby retains and reserves, all rights in Background Intellectual Property (as defined below).  Furthermore, any and all improvements in University’s Background Intellectual Property, which are conceived or reduced to practice by University during the course of the Services, shall remain the sole property of University.</w:t>
      </w:r>
    </w:p>
    <w:p w:rsidR="00FA0767" w:rsidRDefault="00FA0767" w:rsidP="00EA4F87">
      <w:pPr>
        <w:keepNext/>
        <w:keepLines/>
        <w:ind w:left="360" w:hanging="360"/>
        <w:jc w:val="left"/>
      </w:pPr>
      <w:r>
        <w:t xml:space="preserve">  </w:t>
      </w:r>
    </w:p>
    <w:p w:rsidR="00FA0767" w:rsidRDefault="00FA0767" w:rsidP="00EA4F87">
      <w:pPr>
        <w:ind w:left="360"/>
        <w:jc w:val="left"/>
      </w:pPr>
      <w:r>
        <w:t>“Background Intellectual Property” shall mean all intellectual property, including without limitation, technical information, know-how, copyrights, trademarks, patents and trade secrets, ideas, thoughts, concepts, processes, techniques, data, models, drawings inventions and software, that is or was conceived, created or developed prior to, or independent of, the Services.</w:t>
      </w:r>
    </w:p>
    <w:p w:rsidR="00FA0767" w:rsidRDefault="00FA0767" w:rsidP="00EA4F87">
      <w:pPr>
        <w:ind w:left="360" w:hanging="360"/>
        <w:jc w:val="left"/>
      </w:pPr>
    </w:p>
    <w:p w:rsidR="00FA0767" w:rsidRDefault="00FA0767" w:rsidP="00EA4F87">
      <w:pPr>
        <w:ind w:left="360"/>
        <w:jc w:val="left"/>
      </w:pPr>
      <w:r>
        <w:t xml:space="preserve">Client shall indemnify, defend, and hold harmless University, its officers, agents, and employees against all losses, damages, liabilities, costs, and expenses (including but not limited to attorneys’ fees) resulting from any judgment or proceeding in which it is determined, or any settlement agreement arising out of the allegation, that Client’s furnishing or supplying University with parts, goods, components, programs, practices, methods or other property under this Agreement (collectively, “Client Materials”) or University’s use of Client Materials constitutes an infringement of any patent, copyright, trademark, trade name, trade secret, or other proprietary or contractual right of any third party.  </w:t>
      </w:r>
      <w:r>
        <w:lastRenderedPageBreak/>
        <w:t>University retains the right to participate in the defense against any such suit or action, and Client shall not settle any such suit or action without University’s consent.</w:t>
      </w:r>
    </w:p>
    <w:p w:rsidR="00FA0767" w:rsidRDefault="00FA0767" w:rsidP="00EA4F87">
      <w:pPr>
        <w:ind w:left="360" w:hanging="360"/>
        <w:jc w:val="left"/>
        <w:rPr>
          <w:b/>
        </w:rPr>
      </w:pPr>
    </w:p>
    <w:p w:rsidR="00FA0767" w:rsidRDefault="00FA0767" w:rsidP="00EA4F87">
      <w:pPr>
        <w:ind w:left="360" w:hanging="360"/>
        <w:jc w:val="left"/>
      </w:pPr>
      <w:r>
        <w:rPr>
          <w:b/>
        </w:rPr>
        <w:t>2.3. Client Responsibilities.</w:t>
      </w:r>
      <w:r>
        <w:t xml:space="preserve">  </w:t>
      </w:r>
    </w:p>
    <w:p w:rsidR="00FA0767" w:rsidRDefault="00FA0767" w:rsidP="00EA4F87">
      <w:pPr>
        <w:ind w:left="360"/>
        <w:jc w:val="left"/>
      </w:pPr>
      <w:r>
        <w:t xml:space="preserve">Client shall provide to University Information/Materials listed in </w:t>
      </w:r>
      <w:r w:rsidRPr="00A07593">
        <w:rPr>
          <w:u w:val="single"/>
        </w:rPr>
        <w:t>Exhibit A</w:t>
      </w:r>
      <w:r>
        <w:t xml:space="preserve">, if any, in a timely and secure manner so as to allow University to perform the Services.   </w:t>
      </w:r>
    </w:p>
    <w:p w:rsidR="00FA0767" w:rsidRDefault="00FA0767" w:rsidP="00EA4F87">
      <w:pPr>
        <w:ind w:left="360" w:hanging="360"/>
        <w:jc w:val="left"/>
        <w:rPr>
          <w:b/>
        </w:rPr>
      </w:pPr>
    </w:p>
    <w:p w:rsidR="00FA0767" w:rsidRDefault="00FA0767" w:rsidP="00EA4F87">
      <w:pPr>
        <w:ind w:left="360" w:hanging="360"/>
        <w:jc w:val="left"/>
      </w:pPr>
      <w:r>
        <w:rPr>
          <w:b/>
        </w:rPr>
        <w:t>2.4. No Liability for Delay.</w:t>
      </w:r>
      <w:r>
        <w:t xml:space="preserve"> </w:t>
      </w:r>
    </w:p>
    <w:p w:rsidR="00FA0767" w:rsidRDefault="00FA0767" w:rsidP="00EA4F87">
      <w:pPr>
        <w:ind w:left="360"/>
        <w:jc w:val="left"/>
      </w:pPr>
      <w:r>
        <w:t xml:space="preserve">University offers priority to its faculty, researchers and students for the use of University facilities and services.  Accordingly, University shall not be responsible for any delay caused by University faculty, researchers and students having priority in the use of University facilities and services, and Client’s exclusive remedy for University’s delay or failure to perform any of its obligations hereunder shall be limited to a refund of any unallocated/unexpended funds paid by Client to University under this Agreement.  </w:t>
      </w:r>
    </w:p>
    <w:p w:rsidR="00FA0767" w:rsidRDefault="00FA0767" w:rsidP="00EA4F87">
      <w:pPr>
        <w:keepNext/>
        <w:keepLines/>
        <w:ind w:left="360" w:hanging="360"/>
        <w:jc w:val="left"/>
        <w:rPr>
          <w:b/>
        </w:rPr>
      </w:pPr>
    </w:p>
    <w:p w:rsidR="00FA0767" w:rsidRDefault="00FA0767" w:rsidP="00EA4F87">
      <w:pPr>
        <w:keepNext/>
        <w:keepLines/>
        <w:ind w:left="360" w:hanging="360"/>
        <w:jc w:val="left"/>
      </w:pPr>
      <w:r>
        <w:rPr>
          <w:b/>
        </w:rPr>
        <w:t>2.5. Shipment and Delivery.</w:t>
      </w:r>
    </w:p>
    <w:p w:rsidR="00FA0767" w:rsidRDefault="00FA0767" w:rsidP="00EA4F87">
      <w:pPr>
        <w:keepNext/>
        <w:keepLines/>
        <w:ind w:left="360"/>
        <w:jc w:val="left"/>
      </w:pPr>
      <w:r w:rsidRPr="00C30DB7">
        <w:t>Client shall be responsibl</w:t>
      </w:r>
      <w:r>
        <w:t xml:space="preserve">e for the cost of shipping all </w:t>
      </w:r>
      <w:r w:rsidRPr="00C30DB7">
        <w:t>Deliverables specified herein (including</w:t>
      </w:r>
      <w:r>
        <w:t xml:space="preserve">, without limitation, costs of </w:t>
      </w:r>
      <w:r w:rsidRPr="00C30DB7">
        <w:t>insurance and other related costs</w:t>
      </w:r>
      <w:r>
        <w:t xml:space="preserve">).  Shipments shall be sent FOB (Client or University, as applicable).  University, at its option, may not tender delivery of any Deliverables for which Client has not provided shipping instructions, payment and other required information. If Client postpones or delays delivery of Deliverables for any reason (for example, if Client requests a delay in delivery), Client agrees to reimburse University for any and all storage costs and other additional </w:t>
      </w:r>
      <w:r w:rsidRPr="00C30DB7">
        <w:t>expenses resulting therefrom</w:t>
      </w:r>
      <w:r>
        <w:t>.</w:t>
      </w:r>
    </w:p>
    <w:p w:rsidR="00FA0767" w:rsidRDefault="00FA0767" w:rsidP="00EA4F87">
      <w:pPr>
        <w:ind w:left="360"/>
        <w:jc w:val="left"/>
      </w:pPr>
    </w:p>
    <w:p w:rsidR="00FA0767" w:rsidRPr="00855FB8" w:rsidRDefault="00FA0767" w:rsidP="00EA4F87">
      <w:pPr>
        <w:ind w:left="360"/>
        <w:jc w:val="left"/>
      </w:pPr>
      <w:r w:rsidRPr="00C30DB7">
        <w:t xml:space="preserve">Unless otherwise stipulated herein, for all shipments </w:t>
      </w:r>
      <w:r>
        <w:t>of Deliverables</w:t>
      </w:r>
      <w:r w:rsidRPr="00C30DB7">
        <w:t xml:space="preserve">, legal title shall pass from University to Client upon </w:t>
      </w:r>
      <w:r>
        <w:t xml:space="preserve">University’s </w:t>
      </w:r>
      <w:r w:rsidRPr="00C30DB7">
        <w:t xml:space="preserve">delivery to </w:t>
      </w:r>
      <w:r>
        <w:t>the</w:t>
      </w:r>
      <w:r w:rsidRPr="00C30DB7">
        <w:t xml:space="preserve"> carrier at </w:t>
      </w:r>
      <w:r>
        <w:t>the shipping point, at which time Client shall take possession of the Deliverables, bearing all risk of loss, paying all insurance, storage and transportation expenses and acting as the importer of record (if applicable)</w:t>
      </w:r>
      <w:r w:rsidRPr="00C30DB7">
        <w:t xml:space="preserve">.              </w:t>
      </w:r>
      <w:r>
        <w:br/>
      </w:r>
      <w:r>
        <w:br/>
      </w:r>
      <w:r w:rsidRPr="00C30DB7">
        <w:t>Any claims for shortages of or damages to Deliverables suffered in transit are the responsibility of Client and shall be submitted by Client directly to the carrier.</w:t>
      </w:r>
      <w:r>
        <w:t xml:space="preserve">  Client shall identify any shortages or damages at the time of delivery; claims of shortages or damages after the date of delivery are hereby waived. </w:t>
      </w:r>
    </w:p>
    <w:p w:rsidR="00FA0767" w:rsidRDefault="00FA0767" w:rsidP="00EA4F87">
      <w:pPr>
        <w:jc w:val="left"/>
        <w:rPr>
          <w:b/>
        </w:rPr>
      </w:pPr>
    </w:p>
    <w:p w:rsidR="00BC33A6" w:rsidRDefault="00BC33A6" w:rsidP="00EA4F87">
      <w:pPr>
        <w:jc w:val="left"/>
        <w:rPr>
          <w:b/>
        </w:rPr>
      </w:pPr>
    </w:p>
    <w:p w:rsidR="00FA0767" w:rsidRDefault="00FA0767" w:rsidP="00EA4F87">
      <w:pPr>
        <w:jc w:val="left"/>
      </w:pPr>
      <w:r>
        <w:rPr>
          <w:b/>
        </w:rPr>
        <w:t>Section 3 –Fees and Payment Schedule</w:t>
      </w:r>
      <w:r>
        <w:t xml:space="preserve">.  </w:t>
      </w:r>
    </w:p>
    <w:p w:rsidR="00FA0767" w:rsidRDefault="00FA0767" w:rsidP="00EA4F87">
      <w:pPr>
        <w:ind w:left="360" w:hanging="360"/>
        <w:jc w:val="left"/>
        <w:rPr>
          <w:b/>
        </w:rPr>
      </w:pPr>
      <w:r>
        <w:rPr>
          <w:b/>
        </w:rPr>
        <w:t>3.1 Fees, Schedule and Invoicing.</w:t>
      </w:r>
    </w:p>
    <w:p w:rsidR="00FA0767" w:rsidRDefault="00FA0767" w:rsidP="00EA4F87">
      <w:pPr>
        <w:ind w:left="360"/>
        <w:jc w:val="left"/>
      </w:pPr>
      <w:r>
        <w:t xml:space="preserve">Client shall pay University for the Services in accordance with the Fees and Payment Schedule set forth in </w:t>
      </w:r>
      <w:r w:rsidRPr="00A07593">
        <w:rPr>
          <w:u w:val="single"/>
        </w:rPr>
        <w:t>Exhibit A</w:t>
      </w:r>
      <w:r>
        <w:t xml:space="preserve">.  Client shall pay University within thirty (30) days of the date on the applicable invoice.  University shall submit all invoices to Client at the Invoicing Address specified in </w:t>
      </w:r>
      <w:r w:rsidRPr="00A07593">
        <w:rPr>
          <w:u w:val="single"/>
        </w:rPr>
        <w:t>Exhibit A</w:t>
      </w:r>
      <w:r>
        <w:t xml:space="preserve">. </w:t>
      </w:r>
    </w:p>
    <w:p w:rsidR="00FA0767" w:rsidRDefault="00FA0767" w:rsidP="00EA4F87">
      <w:pPr>
        <w:ind w:left="360" w:hanging="360"/>
        <w:jc w:val="left"/>
        <w:rPr>
          <w:b/>
        </w:rPr>
      </w:pPr>
    </w:p>
    <w:p w:rsidR="00FA0767" w:rsidRDefault="00FA0767" w:rsidP="00EA4F87">
      <w:pPr>
        <w:ind w:left="360" w:hanging="360"/>
        <w:jc w:val="left"/>
      </w:pPr>
      <w:r>
        <w:rPr>
          <w:b/>
        </w:rPr>
        <w:t xml:space="preserve">3.2 Service Charge. </w:t>
      </w:r>
      <w:r>
        <w:rPr>
          <w:b/>
        </w:rPr>
        <w:br/>
      </w:r>
      <w:r>
        <w:t xml:space="preserve">Client agrees to pay University a one-percent (1%) service charge per month for any payments that are not made within thirty (30) days. </w:t>
      </w:r>
    </w:p>
    <w:p w:rsidR="00FA0767" w:rsidRDefault="00FA0767" w:rsidP="00EA4F87">
      <w:pPr>
        <w:ind w:left="360" w:hanging="360"/>
        <w:jc w:val="left"/>
        <w:rPr>
          <w:b/>
        </w:rPr>
      </w:pPr>
    </w:p>
    <w:p w:rsidR="00FA0767" w:rsidRDefault="00FA0767" w:rsidP="00EA4F87">
      <w:pPr>
        <w:ind w:left="360" w:hanging="360"/>
        <w:jc w:val="left"/>
      </w:pPr>
      <w:r>
        <w:rPr>
          <w:b/>
        </w:rPr>
        <w:t>3.3 Form of Payment.</w:t>
      </w:r>
      <w:r>
        <w:t xml:space="preserve"> </w:t>
      </w:r>
      <w:r>
        <w:br/>
        <w:t xml:space="preserve">All payments from Client to University shall be made payable to “The Regents of the University of California” in a form specified in </w:t>
      </w:r>
      <w:r w:rsidRPr="00A07593">
        <w:rPr>
          <w:u w:val="single"/>
        </w:rPr>
        <w:t>Exhibit A</w:t>
      </w:r>
      <w:r>
        <w:t xml:space="preserve">. </w:t>
      </w:r>
    </w:p>
    <w:p w:rsidR="00FA0767" w:rsidRDefault="00FA0767" w:rsidP="00EA4F87">
      <w:pPr>
        <w:jc w:val="left"/>
        <w:rPr>
          <w:b/>
        </w:rPr>
      </w:pPr>
    </w:p>
    <w:p w:rsidR="00BC33A6" w:rsidRDefault="00BC33A6" w:rsidP="00EA4F87">
      <w:pPr>
        <w:jc w:val="left"/>
        <w:rPr>
          <w:b/>
        </w:rPr>
      </w:pPr>
    </w:p>
    <w:p w:rsidR="00FA0767" w:rsidRDefault="00FA0767" w:rsidP="00EA4F87">
      <w:pPr>
        <w:jc w:val="left"/>
      </w:pPr>
      <w:r>
        <w:rPr>
          <w:b/>
        </w:rPr>
        <w:t xml:space="preserve">Section 4 – Insurance. </w:t>
      </w:r>
      <w:r w:rsidRPr="006C297C">
        <w:rPr>
          <w:color w:val="FF0000"/>
        </w:rPr>
        <w:t xml:space="preserve"> </w:t>
      </w:r>
    </w:p>
    <w:p w:rsidR="00FA0767" w:rsidRDefault="00FA0767" w:rsidP="00EA4F87">
      <w:pPr>
        <w:jc w:val="left"/>
        <w:rPr>
          <w:b/>
        </w:rPr>
      </w:pPr>
      <w:r w:rsidRPr="002A19BD">
        <w:rPr>
          <w:b/>
        </w:rPr>
        <w:t>4.1</w:t>
      </w:r>
      <w:r>
        <w:rPr>
          <w:b/>
        </w:rPr>
        <w:t xml:space="preserve"> </w:t>
      </w:r>
      <w:r w:rsidRPr="002A19BD">
        <w:rPr>
          <w:b/>
        </w:rPr>
        <w:t xml:space="preserve">Client Insurance. </w:t>
      </w:r>
    </w:p>
    <w:p w:rsidR="00FA0767" w:rsidRDefault="00FA0767" w:rsidP="00EA4F87">
      <w:pPr>
        <w:ind w:left="360"/>
        <w:jc w:val="left"/>
      </w:pPr>
      <w:r>
        <w:t>Client shall provide proof of insurance, endorsing The Regents of the University of California as additional insured, showing amounts of coverage set forth below.  If the insurance is written on a claims-made form, it shall continue for a period of three years following termination of this Agreement. Coverage required herein shall not in any way limit the liability of either party.</w:t>
      </w:r>
    </w:p>
    <w:p w:rsidR="00FA0767" w:rsidRDefault="00FA0767" w:rsidP="00EA4F87">
      <w:pPr>
        <w:ind w:left="720"/>
        <w:jc w:val="left"/>
      </w:pPr>
      <w:r>
        <w:t xml:space="preserve">     Commercial Form General Liability Insurance (contractual liability included):</w:t>
      </w:r>
    </w:p>
    <w:p w:rsidR="00FA0767" w:rsidRDefault="00FA0767" w:rsidP="00EA4F87">
      <w:pPr>
        <w:ind w:left="720" w:firstLine="720"/>
        <w:jc w:val="left"/>
      </w:pPr>
      <w:r>
        <w:lastRenderedPageBreak/>
        <w:t>Each Occurrence:</w:t>
      </w:r>
      <w:r>
        <w:tab/>
      </w:r>
      <w:r>
        <w:tab/>
      </w:r>
      <w:r>
        <w:tab/>
      </w:r>
      <w:r>
        <w:tab/>
      </w:r>
      <w:r w:rsidR="00B20F9D">
        <w:t xml:space="preserve">   </w:t>
      </w:r>
      <w:r>
        <w:t>$1,000,000</w:t>
      </w:r>
    </w:p>
    <w:p w:rsidR="00FA0767" w:rsidRDefault="00FA0767" w:rsidP="00EA4F87">
      <w:pPr>
        <w:ind w:left="720" w:firstLine="720"/>
        <w:jc w:val="left"/>
      </w:pPr>
      <w:r>
        <w:t>Products/Completed Operations Aggregate:</w:t>
      </w:r>
      <w:r>
        <w:tab/>
        <w:t xml:space="preserve">   $2,000,000</w:t>
      </w:r>
    </w:p>
    <w:p w:rsidR="00FA0767" w:rsidRDefault="00FA0767" w:rsidP="00EA4F87">
      <w:pPr>
        <w:ind w:left="720" w:firstLine="720"/>
        <w:jc w:val="left"/>
      </w:pPr>
      <w:r>
        <w:t>Personal and Advertising Injury:</w:t>
      </w:r>
      <w:r>
        <w:tab/>
      </w:r>
      <w:r>
        <w:tab/>
        <w:t xml:space="preserve">   $1,000,000</w:t>
      </w:r>
    </w:p>
    <w:p w:rsidR="00FA0767" w:rsidRPr="00983201" w:rsidRDefault="00FA0767" w:rsidP="00EA4F87">
      <w:pPr>
        <w:ind w:left="720" w:firstLine="720"/>
        <w:jc w:val="left"/>
      </w:pPr>
      <w:r>
        <w:t>G</w:t>
      </w:r>
      <w:r w:rsidRPr="00983201">
        <w:t>eneral Aggregate:</w:t>
      </w:r>
      <w:r>
        <w:t xml:space="preserve">  </w:t>
      </w:r>
      <w:r w:rsidRPr="00983201">
        <w:tab/>
      </w:r>
      <w:r w:rsidRPr="00983201">
        <w:tab/>
      </w:r>
      <w:r w:rsidRPr="00983201">
        <w:tab/>
      </w:r>
      <w:r>
        <w:t xml:space="preserve">   </w:t>
      </w:r>
      <w:r w:rsidRPr="00983201">
        <w:t>$2,000,000</w:t>
      </w:r>
    </w:p>
    <w:p w:rsidR="00FA0767" w:rsidRDefault="00FA0767" w:rsidP="00EA4F87">
      <w:pPr>
        <w:ind w:left="720"/>
        <w:jc w:val="left"/>
      </w:pPr>
      <w:r>
        <w:t xml:space="preserve">        Workers Compensation as required by law. </w:t>
      </w:r>
    </w:p>
    <w:p w:rsidR="00FA0767" w:rsidRDefault="00FA0767" w:rsidP="00EA4F87">
      <w:pPr>
        <w:jc w:val="left"/>
        <w:rPr>
          <w:b/>
        </w:rPr>
      </w:pPr>
    </w:p>
    <w:p w:rsidR="00FA0767" w:rsidRDefault="00FA0767" w:rsidP="00EA4F87">
      <w:pPr>
        <w:jc w:val="left"/>
      </w:pPr>
      <w:r>
        <w:rPr>
          <w:b/>
        </w:rPr>
        <w:t>4.2 University Insurance.</w:t>
      </w:r>
      <w:r>
        <w:t xml:space="preserve"> </w:t>
      </w:r>
    </w:p>
    <w:p w:rsidR="00FA0767" w:rsidRDefault="00FA0767" w:rsidP="00EA4F87">
      <w:pPr>
        <w:ind w:left="360" w:hanging="360"/>
        <w:jc w:val="left"/>
      </w:pPr>
      <w:r>
        <w:t xml:space="preserve">           During the term of this Agreement, University shall keep and maintain self-insurance with minimum limits as follows:</w:t>
      </w:r>
    </w:p>
    <w:p w:rsidR="00FA0767" w:rsidRDefault="00FA0767" w:rsidP="00EA4F87">
      <w:pPr>
        <w:ind w:left="1080"/>
        <w:jc w:val="left"/>
      </w:pPr>
      <w:r>
        <w:t>Commercial Form General Liability Insurance:</w:t>
      </w:r>
    </w:p>
    <w:p w:rsidR="00FA0767" w:rsidRDefault="00FA0767" w:rsidP="00EA4F87">
      <w:pPr>
        <w:ind w:left="1080" w:firstLine="360"/>
        <w:jc w:val="left"/>
      </w:pPr>
      <w:r>
        <w:t>Each Occurrence:</w:t>
      </w:r>
      <w:r>
        <w:tab/>
      </w:r>
      <w:r>
        <w:tab/>
      </w:r>
      <w:r>
        <w:tab/>
      </w:r>
      <w:r>
        <w:tab/>
        <w:t>$1,000,000</w:t>
      </w:r>
    </w:p>
    <w:p w:rsidR="00FA0767" w:rsidRDefault="00FA0767" w:rsidP="00EA4F87">
      <w:pPr>
        <w:ind w:left="1080" w:firstLine="360"/>
        <w:jc w:val="left"/>
      </w:pPr>
      <w:r>
        <w:t>Products/Completed Operations Aggregate:</w:t>
      </w:r>
      <w:r>
        <w:tab/>
        <w:t>$2,000,000</w:t>
      </w:r>
    </w:p>
    <w:p w:rsidR="00FA0767" w:rsidRDefault="00FA0767" w:rsidP="00EA4F87">
      <w:pPr>
        <w:ind w:left="1080" w:firstLine="360"/>
        <w:jc w:val="left"/>
      </w:pPr>
      <w:r>
        <w:t>Personal and Advertising Injury:</w:t>
      </w:r>
      <w:r>
        <w:tab/>
      </w:r>
      <w:r>
        <w:tab/>
        <w:t>$1,000,000</w:t>
      </w:r>
    </w:p>
    <w:p w:rsidR="00FA0767" w:rsidRPr="00983201" w:rsidRDefault="00FA0767" w:rsidP="00EA4F87">
      <w:pPr>
        <w:ind w:left="1080" w:firstLine="360"/>
        <w:jc w:val="left"/>
      </w:pPr>
      <w:r w:rsidRPr="00983201">
        <w:t>General Aggregate:</w:t>
      </w:r>
      <w:r w:rsidRPr="00983201">
        <w:tab/>
      </w:r>
      <w:r w:rsidRPr="00983201">
        <w:tab/>
      </w:r>
      <w:r w:rsidRPr="00983201">
        <w:tab/>
        <w:t>$2,000,000</w:t>
      </w:r>
    </w:p>
    <w:p w:rsidR="00FA0767" w:rsidRDefault="00FA0767" w:rsidP="00EA4F87">
      <w:pPr>
        <w:ind w:left="360" w:firstLine="720"/>
        <w:jc w:val="left"/>
      </w:pPr>
      <w:r>
        <w:t>Workers Compensation as required by law.</w:t>
      </w:r>
    </w:p>
    <w:p w:rsidR="00FA0767" w:rsidRDefault="00FA0767" w:rsidP="00EA4F87">
      <w:pPr>
        <w:rPr>
          <w:b/>
        </w:rPr>
      </w:pPr>
    </w:p>
    <w:p w:rsidR="00BC33A6" w:rsidRDefault="00BC33A6" w:rsidP="00EA4F87">
      <w:pPr>
        <w:rPr>
          <w:b/>
        </w:rPr>
      </w:pPr>
    </w:p>
    <w:p w:rsidR="00FA0767" w:rsidRPr="00C96997" w:rsidRDefault="00FA0767" w:rsidP="00EA4F87">
      <w:r>
        <w:rPr>
          <w:b/>
        </w:rPr>
        <w:t xml:space="preserve">Section 5 – Indemnification. </w:t>
      </w:r>
    </w:p>
    <w:p w:rsidR="00FA0767" w:rsidRDefault="00FA0767" w:rsidP="00BC33A6">
      <w:pPr>
        <w:ind w:left="360"/>
        <w:jc w:val="left"/>
      </w:pPr>
      <w:r w:rsidRPr="0009528F">
        <w:t xml:space="preserve">Each party shall defend, indemnify, and hold the other party, its officers, employees, and agents harmless from and against any and all liability, loss, expense, including attorneys’ fees, or claims for injury or damages arising out of the performance of this Agreement, but only in proportion to and to the extent such liability, loss, expense, attorneys’ fees, or claims for injury (including death) or damages are caused by or result from the negligent or </w:t>
      </w:r>
      <w:r>
        <w:t>intentional</w:t>
      </w:r>
      <w:r w:rsidRPr="0009528F">
        <w:t xml:space="preserve"> acts or omissions of the indemnifying party, its officers, employees or agents. The party seeking indemnification agrees to provide the other party with prompt notice of any such claim or action and to permit the indemnifying party to defend any claim or action, and </w:t>
      </w:r>
      <w:r>
        <w:t>to</w:t>
      </w:r>
      <w:r w:rsidRPr="0009528F">
        <w:t xml:space="preserve"> cooperate fully in such defense. The indemnifying party </w:t>
      </w:r>
      <w:r>
        <w:t>shall not settle or consent to the entry of any judgement in any action, suit or proceeding without the consent of the indemnified party, and such</w:t>
      </w:r>
      <w:r w:rsidRPr="0009528F">
        <w:t xml:space="preserve"> consent to any settlement, which consent </w:t>
      </w:r>
      <w:r>
        <w:t xml:space="preserve">shall </w:t>
      </w:r>
      <w:r w:rsidRPr="0009528F">
        <w:t xml:space="preserve">not </w:t>
      </w:r>
      <w:r>
        <w:t xml:space="preserve">be unreasonably </w:t>
      </w:r>
      <w:r w:rsidRPr="0009528F">
        <w:t>withheld</w:t>
      </w:r>
      <w:r>
        <w:t>, conditioned, or delayed</w:t>
      </w:r>
      <w:r w:rsidRPr="0009528F">
        <w:t xml:space="preserve">.  </w:t>
      </w:r>
    </w:p>
    <w:p w:rsidR="00FA0767" w:rsidRDefault="00FA0767" w:rsidP="00EA4F87">
      <w:pPr>
        <w:rPr>
          <w:b/>
        </w:rPr>
      </w:pPr>
    </w:p>
    <w:p w:rsidR="00BC33A6" w:rsidRDefault="00BC33A6" w:rsidP="00EA4F87">
      <w:pPr>
        <w:rPr>
          <w:b/>
        </w:rPr>
      </w:pPr>
    </w:p>
    <w:p w:rsidR="00FA0767" w:rsidRDefault="00FA0767" w:rsidP="00EA4F87">
      <w:pPr>
        <w:rPr>
          <w:b/>
        </w:rPr>
      </w:pPr>
      <w:r>
        <w:rPr>
          <w:b/>
        </w:rPr>
        <w:t>Section 6 –Disclaimer of Warranty</w:t>
      </w:r>
      <w:r w:rsidRPr="008C3306">
        <w:rPr>
          <w:b/>
        </w:rPr>
        <w:t xml:space="preserve"> </w:t>
      </w:r>
      <w:r>
        <w:rPr>
          <w:b/>
        </w:rPr>
        <w:t>and Limitation of Liability</w:t>
      </w:r>
      <w:r>
        <w:t xml:space="preserve">. </w:t>
      </w:r>
    </w:p>
    <w:p w:rsidR="00FA0767" w:rsidRDefault="00FA0767" w:rsidP="00BC33A6">
      <w:pPr>
        <w:ind w:left="360"/>
        <w:jc w:val="left"/>
        <w:rPr>
          <w:rFonts w:ascii="Calibri" w:eastAsia="Times New Roman" w:hAnsi="Calibri" w:cs="Times New Roman"/>
          <w:color w:val="000000"/>
        </w:rPr>
      </w:pPr>
      <w:r w:rsidRPr="00392105">
        <w:rPr>
          <w:rFonts w:ascii="Calibri" w:eastAsia="Times New Roman" w:hAnsi="Calibri" w:cs="Times New Roman"/>
          <w:color w:val="000000"/>
        </w:rPr>
        <w:t>UNIVERSITY</w:t>
      </w:r>
      <w:r>
        <w:rPr>
          <w:rFonts w:ascii="Calibri" w:eastAsia="Times New Roman" w:hAnsi="Calibri" w:cs="Times New Roman"/>
          <w:color w:val="000000"/>
        </w:rPr>
        <w:t xml:space="preserve"> MAKES NO </w:t>
      </w:r>
      <w:r w:rsidRPr="00392105">
        <w:rPr>
          <w:rFonts w:ascii="Calibri" w:eastAsia="Times New Roman" w:hAnsi="Calibri" w:cs="Times New Roman"/>
          <w:color w:val="000000"/>
        </w:rPr>
        <w:t xml:space="preserve">WARRANTIES, EITHER EXPRESS OR IMPLIED, AS TO THE SERVICES, THE DELIVERABLES, OR THE RESULTS PROVIDED UNDER THIS AGREEMENT, INCLUDING, BUT NOT LIMITED TO, WARRANTIES OF MERCHANTABILITY, FITNESS FOR A PARTICULAR PURPOSE, AND NON-INFRINGEMENT. </w:t>
      </w:r>
      <w:r>
        <w:rPr>
          <w:rFonts w:ascii="Calibri" w:eastAsia="Times New Roman" w:hAnsi="Calibri" w:cs="Times New Roman"/>
          <w:color w:val="000000"/>
        </w:rPr>
        <w:t>CLIENT</w:t>
      </w:r>
      <w:r w:rsidRPr="00392105">
        <w:rPr>
          <w:rFonts w:ascii="Calibri" w:eastAsia="Times New Roman" w:hAnsi="Calibri" w:cs="Times New Roman"/>
          <w:color w:val="000000"/>
        </w:rPr>
        <w:t xml:space="preserve"> ACKNOWLEDGES THAT THE SERVICES, THE DELIVERABLES, AND THE RESULTS ARE PROVIDED ON AN "AS IS" BASIS AND WITHOUT WARRANTIES OF ANY KIND. </w:t>
      </w:r>
      <w:r>
        <w:rPr>
          <w:rFonts w:ascii="Calibri" w:eastAsia="Times New Roman" w:hAnsi="Calibri" w:cs="Times New Roman"/>
          <w:color w:val="000000"/>
        </w:rPr>
        <w:t>CLIENT</w:t>
      </w:r>
      <w:r w:rsidRPr="00392105">
        <w:rPr>
          <w:rFonts w:ascii="Calibri" w:eastAsia="Times New Roman" w:hAnsi="Calibri" w:cs="Times New Roman"/>
          <w:color w:val="000000"/>
        </w:rPr>
        <w:t xml:space="preserve"> FURTHER ACKNOWLEDGES THAT IT USES SUCH SERVICES, DELIVERABLES, AND RESULTS AT ITS OWN RISK.</w:t>
      </w:r>
      <w:r>
        <w:rPr>
          <w:rFonts w:ascii="Calibri" w:eastAsia="Times New Roman" w:hAnsi="Calibri" w:cs="Times New Roman"/>
          <w:color w:val="000000"/>
        </w:rPr>
        <w:t xml:space="preserve"> UNIVERSITY SHALL BEAR NO RESPONSIBILITY FOR THE SUCCESS OR FAILURE OF THE SERVICES OR DELIVERABLES.  </w:t>
      </w:r>
      <w:r>
        <w:rPr>
          <w:rFonts w:ascii="Calibri" w:eastAsia="Times New Roman" w:hAnsi="Calibri" w:cs="Times New Roman"/>
          <w:color w:val="000000"/>
        </w:rPr>
        <w:br/>
      </w:r>
      <w:r>
        <w:rPr>
          <w:rFonts w:ascii="Calibri" w:eastAsia="Times New Roman" w:hAnsi="Calibri" w:cs="Times New Roman"/>
          <w:color w:val="000000"/>
        </w:rPr>
        <w:br/>
        <w:t>UNIVERSITY SHALL NOT</w:t>
      </w:r>
      <w:r w:rsidRPr="00392105">
        <w:rPr>
          <w:rFonts w:ascii="Calibri" w:eastAsia="Times New Roman" w:hAnsi="Calibri" w:cs="Times New Roman"/>
          <w:color w:val="000000"/>
        </w:rPr>
        <w:t xml:space="preserve"> BE LIABLE FOR ANY INDIRECT, CONSEQUENTIAL, INCIDENTAL, SPECIAL, PUNITIVE, OR EXEMPLARY DAMAGES OF ANY KIND ARISING OUT OF OR IN ANY WAY RELATED TO THIS AGREEMENT, WHETHER IN WARRANTY, TORT, CONTRACT, OR OTHERWISE, INCLUDING, WITHOUT LIMITATION, LOSS OF PROFITS OR LOSS OF GOOD WILL, WHETHER OR NOT UNIVERSITY HAS BEEN ADVISED OF THE POSSIBILITY OF SUCH DAMAGES AND WHETHER OR NOT SUCH DAMAGES WERE FORESEEABLE. </w:t>
      </w:r>
      <w:r w:rsidRPr="005D36E9">
        <w:rPr>
          <w:rFonts w:ascii="Calibri" w:eastAsia="Times New Roman" w:hAnsi="Calibri" w:cs="Times New Roman"/>
          <w:color w:val="000000"/>
        </w:rPr>
        <w:t>UNIVERSITY</w:t>
      </w:r>
      <w:r>
        <w:rPr>
          <w:rFonts w:ascii="Calibri" w:eastAsia="Times New Roman" w:hAnsi="Calibri" w:cs="Times New Roman"/>
          <w:color w:val="000000"/>
        </w:rPr>
        <w:t>’S</w:t>
      </w:r>
      <w:r w:rsidRPr="005D36E9">
        <w:rPr>
          <w:rFonts w:ascii="Calibri" w:eastAsia="Times New Roman" w:hAnsi="Calibri" w:cs="Times New Roman"/>
          <w:color w:val="000000"/>
        </w:rPr>
        <w:t xml:space="preserve"> </w:t>
      </w:r>
      <w:r w:rsidRPr="00392105">
        <w:rPr>
          <w:rFonts w:ascii="Calibri" w:eastAsia="Times New Roman" w:hAnsi="Calibri" w:cs="Times New Roman"/>
          <w:color w:val="000000"/>
        </w:rPr>
        <w:t xml:space="preserve">AGGREGATE LIABILITY </w:t>
      </w:r>
      <w:r>
        <w:rPr>
          <w:rFonts w:ascii="Calibri" w:eastAsia="Times New Roman" w:hAnsi="Calibri" w:cs="Times New Roman"/>
          <w:color w:val="000000"/>
        </w:rPr>
        <w:t>SHALL</w:t>
      </w:r>
      <w:r w:rsidRPr="00392105">
        <w:rPr>
          <w:rFonts w:ascii="Calibri" w:eastAsia="Times New Roman" w:hAnsi="Calibri" w:cs="Times New Roman"/>
          <w:color w:val="000000"/>
        </w:rPr>
        <w:t xml:space="preserve"> NOT EXCEED THE </w:t>
      </w:r>
      <w:r>
        <w:rPr>
          <w:rFonts w:ascii="Calibri" w:eastAsia="Times New Roman" w:hAnsi="Calibri" w:cs="Times New Roman"/>
          <w:color w:val="000000"/>
        </w:rPr>
        <w:t>FEES</w:t>
      </w:r>
      <w:r w:rsidRPr="00392105">
        <w:rPr>
          <w:rFonts w:ascii="Calibri" w:eastAsia="Times New Roman" w:hAnsi="Calibri" w:cs="Times New Roman"/>
          <w:color w:val="000000"/>
        </w:rPr>
        <w:t xml:space="preserve"> RECE</w:t>
      </w:r>
      <w:r>
        <w:rPr>
          <w:rFonts w:ascii="Calibri" w:eastAsia="Times New Roman" w:hAnsi="Calibri" w:cs="Times New Roman"/>
          <w:color w:val="000000"/>
        </w:rPr>
        <w:t>I</w:t>
      </w:r>
      <w:r w:rsidRPr="00392105">
        <w:rPr>
          <w:rFonts w:ascii="Calibri" w:eastAsia="Times New Roman" w:hAnsi="Calibri" w:cs="Times New Roman"/>
          <w:color w:val="000000"/>
        </w:rPr>
        <w:t xml:space="preserve">VED BY UNIVERSITY FROM </w:t>
      </w:r>
      <w:r>
        <w:rPr>
          <w:rFonts w:ascii="Calibri" w:eastAsia="Times New Roman" w:hAnsi="Calibri" w:cs="Times New Roman"/>
          <w:color w:val="000000"/>
        </w:rPr>
        <w:t>CLIENT</w:t>
      </w:r>
      <w:r w:rsidRPr="00392105">
        <w:rPr>
          <w:rFonts w:ascii="Calibri" w:eastAsia="Times New Roman" w:hAnsi="Calibri" w:cs="Times New Roman"/>
          <w:color w:val="000000"/>
        </w:rPr>
        <w:t xml:space="preserve"> PURSUANT TO THIS AGREEMENT</w:t>
      </w:r>
      <w:r>
        <w:rPr>
          <w:rFonts w:ascii="Calibri" w:eastAsia="Times New Roman" w:hAnsi="Calibri" w:cs="Times New Roman"/>
          <w:color w:val="000000"/>
        </w:rPr>
        <w:t xml:space="preserve"> DURING THE TWELVE (12) MONTHS PRECEDING CLIENT’S CLAIM</w:t>
      </w:r>
      <w:r w:rsidRPr="00392105">
        <w:rPr>
          <w:rFonts w:ascii="Calibri" w:eastAsia="Times New Roman" w:hAnsi="Calibri" w:cs="Times New Roman"/>
          <w:color w:val="000000"/>
        </w:rPr>
        <w:t>.</w:t>
      </w:r>
      <w:r>
        <w:rPr>
          <w:rFonts w:ascii="Calibri" w:eastAsia="Times New Roman" w:hAnsi="Calibri" w:cs="Times New Roman"/>
          <w:color w:val="000000"/>
        </w:rPr>
        <w:t xml:space="preserve"> CLIENT EXPRESSLY ACKNOWLEDGES THAT UNIVERSITY SHALL HAVE NO LIABILITY WITH RESPECT TO ANY LOSS OF PROPERTY, MATERIALS, DATA, OR INFORMATION THAT CLIENT PROVIDES TO UNIVERSITY UNDER THIS AGREEMENT. </w:t>
      </w:r>
    </w:p>
    <w:p w:rsidR="00FA0767" w:rsidRDefault="00FA0767" w:rsidP="00EA4F87">
      <w:pPr>
        <w:rPr>
          <w:b/>
        </w:rPr>
      </w:pPr>
    </w:p>
    <w:p w:rsidR="00BC33A6" w:rsidRDefault="00BC33A6" w:rsidP="00EA4F87">
      <w:pPr>
        <w:rPr>
          <w:b/>
        </w:rPr>
      </w:pPr>
    </w:p>
    <w:p w:rsidR="00FA0767" w:rsidRPr="00223E37" w:rsidRDefault="00FA0767" w:rsidP="00EA4F87">
      <w:pPr>
        <w:rPr>
          <w:rFonts w:ascii="Calibri" w:eastAsia="Times New Roman" w:hAnsi="Calibri" w:cs="Times New Roman"/>
          <w:color w:val="000000"/>
        </w:rPr>
      </w:pPr>
      <w:r>
        <w:rPr>
          <w:b/>
        </w:rPr>
        <w:t>Section 7 – University Name and Trademarks.</w:t>
      </w:r>
      <w:r>
        <w:t xml:space="preserve"> </w:t>
      </w:r>
    </w:p>
    <w:p w:rsidR="00FA0767" w:rsidRDefault="00FA0767" w:rsidP="00BC33A6">
      <w:pPr>
        <w:ind w:left="360"/>
        <w:jc w:val="left"/>
      </w:pPr>
      <w:r>
        <w:t xml:space="preserve">Client agrees that it will not use the name of the University of California, or any abbreviation thereof, or any name of which “University of California” is a part, or any trademarks (including, but not limited to, logo, seal, landmarks, acronyms, campus department names, and graphic images) of the University (“University Marks”) in a commercial context, such as may appear on products, in media (including websites) and print advertisement, without the prior written consent of University’s authorized representative.  This provision complies with California Education Code section 92000.  </w:t>
      </w:r>
    </w:p>
    <w:p w:rsidR="00FA0767" w:rsidRDefault="00FA0767" w:rsidP="00BC33A6">
      <w:pPr>
        <w:ind w:left="360"/>
        <w:jc w:val="left"/>
      </w:pPr>
    </w:p>
    <w:p w:rsidR="00C840CB" w:rsidRDefault="00FA0767" w:rsidP="00BC33A6">
      <w:pPr>
        <w:ind w:left="360"/>
        <w:jc w:val="left"/>
      </w:pPr>
      <w:r w:rsidRPr="00EB354F">
        <w:t xml:space="preserve">University Marks are and shall remain exclusively the property of University.  </w:t>
      </w:r>
      <w:r>
        <w:t>Client</w:t>
      </w:r>
      <w:r w:rsidRPr="00EB354F">
        <w:t xml:space="preserve"> shall</w:t>
      </w:r>
      <w:r>
        <w:t>,</w:t>
      </w:r>
      <w:r w:rsidRPr="00EB354F">
        <w:t xml:space="preserve"> neither directly </w:t>
      </w:r>
      <w:r>
        <w:t>n</w:t>
      </w:r>
      <w:r w:rsidRPr="00EB354F">
        <w:t>or indirectly</w:t>
      </w:r>
      <w:r>
        <w:t>,</w:t>
      </w:r>
      <w:r w:rsidRPr="00EB354F">
        <w:t xml:space="preserve"> obtain or attempt to obtain during the Term hereof or at any time thereafter, any right, title or interest in or to University Marks, and </w:t>
      </w:r>
      <w:r>
        <w:t xml:space="preserve">Client </w:t>
      </w:r>
      <w:r w:rsidRPr="00EB354F">
        <w:t xml:space="preserve">hereby expressly waives any right which </w:t>
      </w:r>
      <w:r>
        <w:t>it</w:t>
      </w:r>
      <w:r w:rsidRPr="00EB354F">
        <w:t xml:space="preserve"> may have </w:t>
      </w:r>
      <w:r>
        <w:t>in University Marks</w:t>
      </w:r>
      <w:r w:rsidRPr="00EB354F">
        <w:t xml:space="preserve">.  </w:t>
      </w:r>
      <w:r>
        <w:t>Client</w:t>
      </w:r>
      <w:r w:rsidRPr="00EB354F">
        <w:t xml:space="preserve"> recognizes </w:t>
      </w:r>
      <w:r>
        <w:t>University’s</w:t>
      </w:r>
      <w:r w:rsidRPr="00EB354F">
        <w:t xml:space="preserve"> exclusive ownership of University Marks.</w:t>
      </w:r>
    </w:p>
    <w:p w:rsidR="00FA0767" w:rsidRDefault="00FA0767" w:rsidP="00EA4F87">
      <w:pPr>
        <w:rPr>
          <w:b/>
        </w:rPr>
      </w:pPr>
    </w:p>
    <w:p w:rsidR="00BC33A6" w:rsidRDefault="00BC33A6" w:rsidP="00EA4F87">
      <w:pPr>
        <w:rPr>
          <w:b/>
        </w:rPr>
      </w:pPr>
    </w:p>
    <w:p w:rsidR="00FA0767" w:rsidRDefault="00FA0767" w:rsidP="00EA4F87">
      <w:pPr>
        <w:jc w:val="left"/>
        <w:rPr>
          <w:rFonts w:ascii="Calibri" w:hAnsi="Calibri"/>
          <w:color w:val="000000"/>
        </w:rPr>
      </w:pPr>
      <w:r>
        <w:rPr>
          <w:b/>
        </w:rPr>
        <w:t xml:space="preserve">Section 8 – Export Control and Biohazardous Materials. </w:t>
      </w:r>
    </w:p>
    <w:p w:rsidR="00FA0767" w:rsidRPr="004979F8" w:rsidRDefault="00FA0767" w:rsidP="00BC33A6">
      <w:pPr>
        <w:ind w:left="360"/>
        <w:jc w:val="left"/>
        <w:rPr>
          <w:rFonts w:ascii="Times New Roman" w:eastAsia="Times New Roman" w:hAnsi="Times New Roman" w:cs="Times New Roman"/>
        </w:rPr>
      </w:pPr>
      <w:r w:rsidRPr="004979F8">
        <w:rPr>
          <w:rFonts w:ascii="Calibri" w:eastAsia="Times New Roman" w:hAnsi="Calibri" w:cs="Times New Roman"/>
          <w:color w:val="000000"/>
        </w:rPr>
        <w:t>If any of the materials and/or information provided to University by Client (“Client Materials”) are: export-controlled under the International Traffic in Arms Regulations (22 CFR 120-130), the United States Munitions List (22 CFR 121.1), or Export Administration Regulations (15 CFR 730-774) 500 or 600 series; controlled on a military strategic goods list; Select Agent(s) under 42 CFR Part 73, et seq.; or subject to regulations governing access to such Client Materials, Client shall provide the University with written notification to </w:t>
      </w:r>
      <w:r w:rsidR="00EA4F87">
        <w:rPr>
          <w:rFonts w:ascii="Calibri" w:eastAsia="Times New Roman" w:hAnsi="Calibri" w:cs="Times New Roman"/>
          <w:color w:val="000000"/>
        </w:rPr>
        <w:t>the University contact listed on Exhibit A</w:t>
      </w:r>
      <w:r w:rsidRPr="004979F8">
        <w:rPr>
          <w:color w:val="FF0000"/>
        </w:rPr>
        <w:t xml:space="preserve"> </w:t>
      </w:r>
      <w:r w:rsidRPr="004979F8">
        <w:rPr>
          <w:rFonts w:ascii="Calibri" w:eastAsia="Times New Roman" w:hAnsi="Calibri" w:cs="Times New Roman"/>
          <w:color w:val="000000"/>
        </w:rPr>
        <w:t>that identifies such Client Materials, including their export classification.</w:t>
      </w:r>
    </w:p>
    <w:p w:rsidR="00FA0767" w:rsidRDefault="00FA0767" w:rsidP="00EA4F87">
      <w:pPr>
        <w:jc w:val="left"/>
        <w:rPr>
          <w:b/>
        </w:rPr>
      </w:pPr>
    </w:p>
    <w:p w:rsidR="00BC33A6" w:rsidRDefault="00BC33A6" w:rsidP="00EA4F87">
      <w:pPr>
        <w:jc w:val="left"/>
        <w:rPr>
          <w:b/>
        </w:rPr>
      </w:pPr>
    </w:p>
    <w:p w:rsidR="00FA0767" w:rsidRPr="00C80DF9" w:rsidRDefault="00FA0767" w:rsidP="00EA4F87">
      <w:pPr>
        <w:jc w:val="left"/>
        <w:rPr>
          <w:b/>
        </w:rPr>
      </w:pPr>
      <w:r w:rsidRPr="00C80DF9">
        <w:rPr>
          <w:b/>
        </w:rPr>
        <w:t xml:space="preserve">Section </w:t>
      </w:r>
      <w:r>
        <w:rPr>
          <w:b/>
        </w:rPr>
        <w:t>9</w:t>
      </w:r>
      <w:r w:rsidRPr="00C80DF9">
        <w:rPr>
          <w:b/>
        </w:rPr>
        <w:t xml:space="preserve"> – </w:t>
      </w:r>
      <w:r>
        <w:rPr>
          <w:b/>
        </w:rPr>
        <w:t>Protected Health Information and Personally Identifiable Information</w:t>
      </w:r>
      <w:r w:rsidRPr="00C80DF9">
        <w:rPr>
          <w:b/>
        </w:rPr>
        <w:t>.</w:t>
      </w:r>
    </w:p>
    <w:p w:rsidR="00FA0767" w:rsidRPr="00C80DF9" w:rsidRDefault="00FA0767" w:rsidP="00BC33A6">
      <w:pPr>
        <w:ind w:left="360"/>
        <w:jc w:val="left"/>
        <w:rPr>
          <w:rFonts w:ascii="Calibri" w:hAnsi="Calibri"/>
          <w:color w:val="000000"/>
        </w:rPr>
      </w:pPr>
      <w:r w:rsidRPr="00C80DF9">
        <w:rPr>
          <w:rFonts w:ascii="Calibri" w:hAnsi="Calibri"/>
          <w:color w:val="000000"/>
        </w:rPr>
        <w:t xml:space="preserve">Client represents that all materials provided to University in connection with this Agreement </w:t>
      </w:r>
      <w:r>
        <w:rPr>
          <w:rFonts w:ascii="Calibri" w:hAnsi="Calibri"/>
          <w:color w:val="000000"/>
        </w:rPr>
        <w:t>are</w:t>
      </w:r>
      <w:r w:rsidRPr="00C80DF9">
        <w:rPr>
          <w:rFonts w:ascii="Calibri" w:hAnsi="Calibri"/>
          <w:color w:val="000000"/>
        </w:rPr>
        <w:t xml:space="preserve"> de-identified in accordance with the Health Insurance Portability and Accountability Act (HIPAA). </w:t>
      </w:r>
      <w:r>
        <w:rPr>
          <w:rFonts w:ascii="Calibri" w:hAnsi="Calibri"/>
          <w:color w:val="000000"/>
        </w:rPr>
        <w:t xml:space="preserve">Client shall not exchange, reveal, or otherwise share </w:t>
      </w:r>
      <w:r w:rsidRPr="00C80DF9">
        <w:rPr>
          <w:rFonts w:ascii="Calibri" w:hAnsi="Calibri"/>
          <w:color w:val="000000"/>
        </w:rPr>
        <w:t>protected health information or personally identifiable information with University.</w:t>
      </w:r>
    </w:p>
    <w:p w:rsidR="00FA0767" w:rsidRDefault="00FA0767" w:rsidP="00EA4F87">
      <w:pPr>
        <w:jc w:val="left"/>
        <w:rPr>
          <w:b/>
        </w:rPr>
      </w:pPr>
    </w:p>
    <w:p w:rsidR="00BC33A6" w:rsidRDefault="00BC33A6" w:rsidP="00EA4F87">
      <w:pPr>
        <w:jc w:val="left"/>
        <w:rPr>
          <w:b/>
        </w:rPr>
      </w:pPr>
    </w:p>
    <w:p w:rsidR="00FA0767" w:rsidRDefault="00FA0767" w:rsidP="00EA4F87">
      <w:pPr>
        <w:jc w:val="left"/>
      </w:pPr>
      <w:r>
        <w:rPr>
          <w:b/>
        </w:rPr>
        <w:t>Section 10 – Force Majeure.</w:t>
      </w:r>
      <w:r>
        <w:t xml:space="preserve"> </w:t>
      </w:r>
    </w:p>
    <w:p w:rsidR="00FA0767" w:rsidRDefault="00FA0767" w:rsidP="00BC33A6">
      <w:pPr>
        <w:ind w:left="360"/>
        <w:jc w:val="left"/>
      </w:pPr>
      <w:r>
        <w:t xml:space="preserve">Neither party shall be liable for delays due to causes beyond the party’s control (including, but not restricted to, war, civil disturbances, earthquakes, fires, floods, epidemics, quarantine restrictions, freight embargoes, and unusually severe weather).  With respect to any delays on the part of University, this Section shall apply in addition to the provision in Section 2.4. </w:t>
      </w:r>
    </w:p>
    <w:p w:rsidR="00FA0767" w:rsidRDefault="00FA0767" w:rsidP="00EA4F87">
      <w:pPr>
        <w:jc w:val="left"/>
      </w:pPr>
    </w:p>
    <w:p w:rsidR="00BC33A6" w:rsidRDefault="00BC33A6" w:rsidP="00EA4F87">
      <w:pPr>
        <w:jc w:val="left"/>
      </w:pPr>
    </w:p>
    <w:p w:rsidR="00FA0767" w:rsidRDefault="00FA0767" w:rsidP="00EA4F87">
      <w:pPr>
        <w:jc w:val="left"/>
      </w:pPr>
      <w:r>
        <w:rPr>
          <w:b/>
        </w:rPr>
        <w:t>Section 11 – Notices.</w:t>
      </w:r>
      <w:r>
        <w:t xml:space="preserve"> </w:t>
      </w:r>
    </w:p>
    <w:p w:rsidR="00FA0767" w:rsidRDefault="00FA0767" w:rsidP="00BC33A6">
      <w:pPr>
        <w:ind w:left="360"/>
        <w:jc w:val="left"/>
      </w:pPr>
      <w:r>
        <w:t xml:space="preserve">Any notice or communication required by this Agreement shall be in writing and shall be deemed to have been duly given if delivered personally, or sent by overnight mail, or prepaid registered mail addressed to the other party at the address set forth on </w:t>
      </w:r>
      <w:r w:rsidRPr="00A07593">
        <w:rPr>
          <w:u w:val="single"/>
        </w:rPr>
        <w:t>Exhibit A</w:t>
      </w:r>
      <w:r>
        <w:rPr>
          <w:u w:val="single"/>
        </w:rPr>
        <w:t>.</w:t>
      </w:r>
      <w:r>
        <w:t xml:space="preserve">  </w:t>
      </w:r>
      <w:r w:rsidRPr="005B2EFF">
        <w:rPr>
          <w:rFonts w:ascii="Calibri" w:hAnsi="Calibri"/>
          <w:b/>
        </w:rPr>
        <w:t>Additionally, notices by Email will be considered legal notice if such communications include the following text in the Subject field: FORMAL LEGAL NOTICE – [insert, as the case may be, Supplier name or University of California]”</w:t>
      </w:r>
      <w:r>
        <w:t xml:space="preserve">.  </w:t>
      </w:r>
    </w:p>
    <w:p w:rsidR="00FA0767" w:rsidRDefault="00FA0767" w:rsidP="00EA4F87">
      <w:pPr>
        <w:jc w:val="left"/>
      </w:pPr>
    </w:p>
    <w:p w:rsidR="00BC33A6" w:rsidRDefault="00BC33A6" w:rsidP="00EA4F87">
      <w:pPr>
        <w:jc w:val="left"/>
      </w:pPr>
    </w:p>
    <w:p w:rsidR="00FA0767" w:rsidRDefault="00FA0767" w:rsidP="00EA4F87">
      <w:pPr>
        <w:jc w:val="left"/>
      </w:pPr>
      <w:r>
        <w:rPr>
          <w:b/>
        </w:rPr>
        <w:t>Section 12 – Relationship of the Parties.</w:t>
      </w:r>
      <w:r>
        <w:t xml:space="preserve">  </w:t>
      </w:r>
    </w:p>
    <w:p w:rsidR="00FA0767" w:rsidRDefault="00FA0767" w:rsidP="00BC33A6">
      <w:pPr>
        <w:ind w:left="360"/>
        <w:jc w:val="left"/>
      </w:pPr>
      <w:r>
        <w:t>I</w:t>
      </w:r>
      <w:r w:rsidRPr="006E53A1">
        <w:t>n the performance of this Agreement</w:t>
      </w:r>
      <w:r>
        <w:t>,</w:t>
      </w:r>
      <w:r w:rsidRPr="006E53A1">
        <w:t xml:space="preserve"> </w:t>
      </w:r>
      <w:r>
        <w:t>t</w:t>
      </w:r>
      <w:r w:rsidRPr="006E53A1">
        <w:t xml:space="preserve">he </w:t>
      </w:r>
      <w:r>
        <w:t>parties</w:t>
      </w:r>
      <w:r w:rsidRPr="006E53A1">
        <w:t xml:space="preserve">, and </w:t>
      </w:r>
      <w:r>
        <w:t>their</w:t>
      </w:r>
      <w:r w:rsidRPr="006E53A1">
        <w:t xml:space="preserve"> officers, agents and employees, shall </w:t>
      </w:r>
      <w:r>
        <w:t>act as</w:t>
      </w:r>
      <w:r w:rsidRPr="006E53A1">
        <w:t xml:space="preserve"> independent contractor</w:t>
      </w:r>
      <w:r>
        <w:t>s</w:t>
      </w:r>
      <w:r w:rsidRPr="006E53A1">
        <w:t>.</w:t>
      </w:r>
      <w:r>
        <w:t xml:space="preserve">  Nothing in this Agreement shall create, or be construed to be, a joint venture, association, partnership, franchise or other form of business relationship. At no time will the employees, agents or assigns of one party be considered the employees of the other party for any purpose, including but not limited to workers’ compensation purposes. </w:t>
      </w:r>
    </w:p>
    <w:p w:rsidR="00FA0767" w:rsidRDefault="00FA0767" w:rsidP="00EA4F87">
      <w:pPr>
        <w:jc w:val="left"/>
        <w:rPr>
          <w:b/>
        </w:rPr>
      </w:pPr>
    </w:p>
    <w:p w:rsidR="00BC33A6" w:rsidRDefault="00BC33A6" w:rsidP="00EA4F87">
      <w:pPr>
        <w:jc w:val="left"/>
        <w:rPr>
          <w:b/>
        </w:rPr>
      </w:pPr>
    </w:p>
    <w:p w:rsidR="00FA0767" w:rsidRDefault="00FA0767" w:rsidP="00EA4F87">
      <w:pPr>
        <w:jc w:val="left"/>
      </w:pPr>
      <w:r>
        <w:rPr>
          <w:b/>
        </w:rPr>
        <w:t>Section 13 – Third Party Beneficiary.</w:t>
      </w:r>
      <w:r>
        <w:t xml:space="preserve"> </w:t>
      </w:r>
    </w:p>
    <w:p w:rsidR="00FA0767" w:rsidRDefault="00FA0767" w:rsidP="00BC33A6">
      <w:pPr>
        <w:ind w:left="360"/>
        <w:jc w:val="left"/>
      </w:pPr>
      <w:r>
        <w:t xml:space="preserve">There are no intended third-party beneficiaries to this Agreement. </w:t>
      </w:r>
    </w:p>
    <w:p w:rsidR="00FA0767" w:rsidRDefault="00FA0767" w:rsidP="00EA4F87">
      <w:pPr>
        <w:jc w:val="left"/>
        <w:rPr>
          <w:b/>
        </w:rPr>
      </w:pPr>
    </w:p>
    <w:p w:rsidR="00BC33A6" w:rsidRDefault="00BC33A6" w:rsidP="00BC33A6">
      <w:pPr>
        <w:widowControl w:val="0"/>
        <w:jc w:val="left"/>
        <w:rPr>
          <w:b/>
        </w:rPr>
      </w:pPr>
    </w:p>
    <w:p w:rsidR="00FA0767" w:rsidRDefault="00FA0767" w:rsidP="00BC33A6">
      <w:pPr>
        <w:widowControl w:val="0"/>
        <w:jc w:val="left"/>
        <w:rPr>
          <w:b/>
        </w:rPr>
      </w:pPr>
      <w:r>
        <w:rPr>
          <w:b/>
        </w:rPr>
        <w:t xml:space="preserve">Section 14 – Conflict of Interest. </w:t>
      </w:r>
    </w:p>
    <w:p w:rsidR="00FA0767" w:rsidRPr="00FA0767" w:rsidRDefault="00FA0767" w:rsidP="00BC33A6">
      <w:pPr>
        <w:widowControl w:val="0"/>
        <w:ind w:left="360"/>
        <w:jc w:val="left"/>
        <w:rPr>
          <w:b/>
          <w:szCs w:val="20"/>
        </w:rPr>
      </w:pPr>
      <w:r w:rsidRPr="00D65E14">
        <w:t>Client affirms that, to the best of Client’s knowledge, no University employee who has participated in University’s decision-making concerning th</w:t>
      </w:r>
      <w:r>
        <w:t>is</w:t>
      </w:r>
      <w:r w:rsidRPr="00D65E14">
        <w:t xml:space="preserve"> Agreement has an “economic interest” in </w:t>
      </w:r>
      <w:r>
        <w:t>this</w:t>
      </w:r>
      <w:r w:rsidRPr="00D65E14">
        <w:t xml:space="preserve"> Agreement or Client.  A University employee’s </w:t>
      </w:r>
      <w:r w:rsidRPr="00FA0767">
        <w:rPr>
          <w:szCs w:val="20"/>
        </w:rPr>
        <w:t>“economic interest” means:</w:t>
      </w:r>
    </w:p>
    <w:p w:rsidR="00BC33A6" w:rsidRDefault="00FA0767" w:rsidP="00BC33A6">
      <w:pPr>
        <w:pStyle w:val="CommentText"/>
        <w:numPr>
          <w:ilvl w:val="0"/>
          <w:numId w:val="4"/>
        </w:numPr>
        <w:jc w:val="left"/>
      </w:pPr>
      <w:r w:rsidRPr="00FA0767">
        <w:t xml:space="preserve">An investment worth $2,000 or more in Client or its affiliate; </w:t>
      </w:r>
      <w:r w:rsidR="00BC33A6">
        <w:tab/>
      </w:r>
    </w:p>
    <w:p w:rsidR="00FA0767" w:rsidRPr="00FA0767" w:rsidRDefault="00FA0767" w:rsidP="00BC33A6">
      <w:pPr>
        <w:pStyle w:val="CommentText"/>
        <w:numPr>
          <w:ilvl w:val="0"/>
          <w:numId w:val="4"/>
        </w:numPr>
        <w:jc w:val="left"/>
      </w:pPr>
      <w:r w:rsidRPr="00FA0767">
        <w:lastRenderedPageBreak/>
        <w:t xml:space="preserve">A position as director, officer, partner, trustee, employee or manager of Client or its affiliate; </w:t>
      </w:r>
    </w:p>
    <w:p w:rsidR="00FA0767" w:rsidRPr="00FA0767" w:rsidRDefault="00FA0767" w:rsidP="00BC33A6">
      <w:pPr>
        <w:pStyle w:val="CommentText"/>
        <w:numPr>
          <w:ilvl w:val="0"/>
          <w:numId w:val="4"/>
        </w:numPr>
        <w:jc w:val="left"/>
      </w:pPr>
      <w:r w:rsidRPr="00FA0767">
        <w:t>Receipt during the past 12 months of $500 in income or $440 in gifts from Client or its affiliate; or</w:t>
      </w:r>
    </w:p>
    <w:p w:rsidR="00FA0767" w:rsidRPr="00FA0767" w:rsidRDefault="00FA0767" w:rsidP="00BC33A6">
      <w:pPr>
        <w:pStyle w:val="CommentText"/>
        <w:numPr>
          <w:ilvl w:val="0"/>
          <w:numId w:val="4"/>
        </w:numPr>
        <w:jc w:val="left"/>
      </w:pPr>
      <w:r w:rsidRPr="00FA0767">
        <w:t xml:space="preserve">A personal financial benefit from this Agreement in the amount of $250 or more. </w:t>
      </w:r>
    </w:p>
    <w:p w:rsidR="00FA0767" w:rsidRPr="00FA0767" w:rsidRDefault="00FA0767" w:rsidP="00BC33A6">
      <w:pPr>
        <w:ind w:left="360"/>
        <w:jc w:val="left"/>
        <w:rPr>
          <w:szCs w:val="20"/>
        </w:rPr>
      </w:pPr>
    </w:p>
    <w:p w:rsidR="00FA0767" w:rsidRDefault="00FA0767" w:rsidP="00BC33A6">
      <w:pPr>
        <w:ind w:left="360"/>
        <w:jc w:val="left"/>
        <w:rPr>
          <w:rFonts w:ascii="Calibri" w:hAnsi="Calibri"/>
          <w:color w:val="000000"/>
        </w:rPr>
      </w:pPr>
      <w:r w:rsidRPr="00FA0767">
        <w:rPr>
          <w:szCs w:val="20"/>
        </w:rPr>
        <w:t xml:space="preserve">In the event of a change in these economic interests, Client shall provide written notice to UC within thirty (30) days after </w:t>
      </w:r>
      <w:r>
        <w:t>such change, noting such changes.  Client shall not be in a reporting relationship to a University employee who is a near relative, nor shall a near relative be in a decision-making position with respect to Client.</w:t>
      </w:r>
    </w:p>
    <w:p w:rsidR="00FA0767" w:rsidRDefault="00FA0767" w:rsidP="00EA4F87">
      <w:pPr>
        <w:jc w:val="left"/>
        <w:rPr>
          <w:b/>
        </w:rPr>
      </w:pPr>
    </w:p>
    <w:p w:rsidR="00BC33A6" w:rsidRDefault="00BC33A6" w:rsidP="00EA4F87">
      <w:pPr>
        <w:jc w:val="left"/>
        <w:rPr>
          <w:b/>
        </w:rPr>
      </w:pPr>
    </w:p>
    <w:p w:rsidR="00FA0767" w:rsidRDefault="00FA0767" w:rsidP="00EA4F87">
      <w:pPr>
        <w:jc w:val="left"/>
        <w:rPr>
          <w:rFonts w:ascii="Calibri" w:hAnsi="Calibri"/>
          <w:b/>
          <w:bCs/>
          <w:color w:val="000000"/>
        </w:rPr>
      </w:pPr>
      <w:r>
        <w:rPr>
          <w:b/>
        </w:rPr>
        <w:t>Section 15 – Assignment.</w:t>
      </w:r>
      <w:r w:rsidRPr="00EC0EBE">
        <w:rPr>
          <w:rFonts w:ascii="Calibri" w:hAnsi="Calibri"/>
          <w:b/>
          <w:bCs/>
          <w:color w:val="000000"/>
        </w:rPr>
        <w:t xml:space="preserve"> </w:t>
      </w:r>
    </w:p>
    <w:p w:rsidR="00FA0767" w:rsidRPr="00EC0EBE" w:rsidRDefault="00FA0767" w:rsidP="00BC33A6">
      <w:pPr>
        <w:ind w:left="360"/>
        <w:jc w:val="left"/>
      </w:pPr>
      <w:r>
        <w:rPr>
          <w:rFonts w:ascii="Calibri" w:hAnsi="Calibri"/>
          <w:color w:val="000000"/>
        </w:rPr>
        <w:t>Except for University’s ability to assign any payment due hereunder, n</w:t>
      </w:r>
      <w:r w:rsidRPr="00EC0EBE">
        <w:rPr>
          <w:rFonts w:ascii="Calibri" w:hAnsi="Calibri"/>
          <w:color w:val="000000"/>
        </w:rPr>
        <w:t xml:space="preserve">either party may assign this Agreement without the </w:t>
      </w:r>
      <w:r>
        <w:rPr>
          <w:rFonts w:ascii="Calibri" w:hAnsi="Calibri"/>
          <w:color w:val="000000"/>
        </w:rPr>
        <w:t xml:space="preserve">prior </w:t>
      </w:r>
      <w:r w:rsidRPr="00EC0EBE">
        <w:rPr>
          <w:rFonts w:ascii="Calibri" w:hAnsi="Calibri"/>
          <w:color w:val="000000"/>
        </w:rPr>
        <w:t>written consent of the other party.</w:t>
      </w:r>
      <w:r>
        <w:rPr>
          <w:rFonts w:ascii="Calibri" w:hAnsi="Calibri"/>
          <w:color w:val="000000"/>
        </w:rPr>
        <w:t xml:space="preserve">  </w:t>
      </w:r>
      <w:r w:rsidRPr="0059362D">
        <w:rPr>
          <w:rFonts w:ascii="Calibri" w:hAnsi="Calibri"/>
          <w:color w:val="000000"/>
        </w:rPr>
        <w:t xml:space="preserve">In case such consent is given, the assignee </w:t>
      </w:r>
      <w:r>
        <w:rPr>
          <w:rFonts w:ascii="Calibri" w:hAnsi="Calibri"/>
          <w:color w:val="000000"/>
        </w:rPr>
        <w:t>sha</w:t>
      </w:r>
      <w:r w:rsidRPr="0059362D">
        <w:rPr>
          <w:rFonts w:ascii="Calibri" w:hAnsi="Calibri"/>
          <w:color w:val="000000"/>
        </w:rPr>
        <w:t>ll</w:t>
      </w:r>
      <w:r>
        <w:rPr>
          <w:rFonts w:ascii="Calibri" w:hAnsi="Calibri"/>
          <w:color w:val="000000"/>
        </w:rPr>
        <w:t xml:space="preserve"> agree, in writing, to</w:t>
      </w:r>
      <w:r w:rsidRPr="0059362D">
        <w:rPr>
          <w:rFonts w:ascii="Calibri" w:hAnsi="Calibri"/>
          <w:color w:val="000000"/>
        </w:rPr>
        <w:t xml:space="preserve"> be subject to all of the terms of th</w:t>
      </w:r>
      <w:r>
        <w:rPr>
          <w:rFonts w:ascii="Calibri" w:hAnsi="Calibri"/>
          <w:color w:val="000000"/>
        </w:rPr>
        <w:t>is</w:t>
      </w:r>
      <w:r w:rsidRPr="0059362D">
        <w:rPr>
          <w:rFonts w:ascii="Calibri" w:hAnsi="Calibri"/>
          <w:color w:val="000000"/>
        </w:rPr>
        <w:t xml:space="preserve"> Agreement</w:t>
      </w:r>
      <w:r>
        <w:rPr>
          <w:rFonts w:ascii="Calibri" w:hAnsi="Calibri"/>
          <w:color w:val="000000"/>
        </w:rPr>
        <w:t xml:space="preserve"> that are applicable to the assignor</w:t>
      </w:r>
      <w:r w:rsidRPr="0059362D">
        <w:rPr>
          <w:rFonts w:ascii="Calibri" w:hAnsi="Calibri"/>
          <w:color w:val="000000"/>
        </w:rPr>
        <w:t>.</w:t>
      </w:r>
    </w:p>
    <w:p w:rsidR="00FA0767" w:rsidRDefault="00FA0767" w:rsidP="00EA4F87">
      <w:pPr>
        <w:jc w:val="left"/>
        <w:rPr>
          <w:b/>
        </w:rPr>
      </w:pPr>
    </w:p>
    <w:p w:rsidR="00BC33A6" w:rsidRDefault="00BC33A6" w:rsidP="00EA4F87">
      <w:pPr>
        <w:jc w:val="left"/>
        <w:rPr>
          <w:b/>
        </w:rPr>
      </w:pPr>
    </w:p>
    <w:p w:rsidR="00FA0767" w:rsidRDefault="00FA0767" w:rsidP="00EA4F87">
      <w:pPr>
        <w:jc w:val="left"/>
      </w:pPr>
      <w:r>
        <w:rPr>
          <w:b/>
        </w:rPr>
        <w:t>Section 16 – Severability</w:t>
      </w:r>
      <w:r>
        <w:t xml:space="preserve">. </w:t>
      </w:r>
    </w:p>
    <w:p w:rsidR="00FA0767" w:rsidRDefault="00FA0767" w:rsidP="00BC33A6">
      <w:pPr>
        <w:ind w:left="360"/>
        <w:jc w:val="left"/>
      </w:pPr>
      <w:r>
        <w:t xml:space="preserve">If any term, condition, or provision of this Agreement is held by a court of competent jurisdiction to be invalid, void, or unenforceable, the remaining provisions shall nevertheless continue in full force and effect, and shall not be affected, impaired or invalidated in any way. </w:t>
      </w:r>
    </w:p>
    <w:p w:rsidR="00FA0767" w:rsidRDefault="00FA0767" w:rsidP="00EA4F87">
      <w:pPr>
        <w:jc w:val="left"/>
        <w:rPr>
          <w:b/>
        </w:rPr>
      </w:pPr>
    </w:p>
    <w:p w:rsidR="00BC33A6" w:rsidRDefault="00BC33A6" w:rsidP="00EA4F87">
      <w:pPr>
        <w:jc w:val="left"/>
        <w:rPr>
          <w:b/>
        </w:rPr>
      </w:pPr>
    </w:p>
    <w:p w:rsidR="00FA0767" w:rsidRDefault="00FA0767" w:rsidP="00EA4F87">
      <w:pPr>
        <w:jc w:val="left"/>
        <w:rPr>
          <w:b/>
        </w:rPr>
      </w:pPr>
      <w:r>
        <w:rPr>
          <w:b/>
        </w:rPr>
        <w:t xml:space="preserve">Section 17 – Non-Waiver. </w:t>
      </w:r>
    </w:p>
    <w:p w:rsidR="00FA0767" w:rsidRDefault="00FA0767" w:rsidP="00BC33A6">
      <w:pPr>
        <w:ind w:left="360"/>
        <w:jc w:val="left"/>
        <w:rPr>
          <w:rFonts w:ascii="Calibri" w:hAnsi="Calibri"/>
          <w:color w:val="000000"/>
        </w:rPr>
      </w:pPr>
      <w:r w:rsidRPr="00B64B97">
        <w:rPr>
          <w:rFonts w:ascii="Calibri" w:hAnsi="Calibri"/>
          <w:color w:val="000000"/>
        </w:rPr>
        <w:t>Waiver or non-enforcement by either party of a term or condition shall not constitute a waiver or a non-enforcement of any other term or condition or of any subsequent breach of the same or similar term or condition.</w:t>
      </w:r>
    </w:p>
    <w:p w:rsidR="00FA0767" w:rsidRDefault="00FA0767" w:rsidP="00EA4F87">
      <w:pPr>
        <w:jc w:val="left"/>
        <w:rPr>
          <w:rFonts w:ascii="Calibri" w:hAnsi="Calibri"/>
          <w:b/>
          <w:color w:val="000000"/>
        </w:rPr>
      </w:pPr>
    </w:p>
    <w:p w:rsidR="00BC33A6" w:rsidRDefault="00BC33A6" w:rsidP="00EA4F87">
      <w:pPr>
        <w:jc w:val="left"/>
        <w:rPr>
          <w:rFonts w:ascii="Calibri" w:hAnsi="Calibri"/>
          <w:b/>
          <w:color w:val="000000"/>
        </w:rPr>
      </w:pPr>
    </w:p>
    <w:p w:rsidR="00FA0767" w:rsidRDefault="00FA0767" w:rsidP="00EA4F87">
      <w:pPr>
        <w:jc w:val="left"/>
        <w:rPr>
          <w:rFonts w:ascii="Calibri" w:hAnsi="Calibri"/>
          <w:b/>
          <w:color w:val="000000"/>
        </w:rPr>
      </w:pPr>
      <w:r>
        <w:rPr>
          <w:rFonts w:ascii="Calibri" w:hAnsi="Calibri"/>
          <w:b/>
          <w:color w:val="000000"/>
        </w:rPr>
        <w:t xml:space="preserve">Section 18 – Survival. </w:t>
      </w:r>
    </w:p>
    <w:p w:rsidR="00FA0767" w:rsidRPr="004520A8" w:rsidRDefault="00FA0767" w:rsidP="00BC33A6">
      <w:pPr>
        <w:ind w:left="360"/>
        <w:jc w:val="left"/>
        <w:rPr>
          <w:b/>
        </w:rPr>
      </w:pPr>
      <w:r w:rsidRPr="004520A8">
        <w:rPr>
          <w:rFonts w:ascii="Calibri" w:hAnsi="Calibri"/>
          <w:color w:val="000000"/>
        </w:rPr>
        <w:t>Provisions of this Agreement, which by their express terms, or by necessary implication, apply for period of time other than specified herein, shall be given effect, notwithstanding termination or expiration.</w:t>
      </w:r>
    </w:p>
    <w:p w:rsidR="00FA0767" w:rsidRDefault="00FA0767" w:rsidP="00EA4F87">
      <w:pPr>
        <w:jc w:val="left"/>
        <w:rPr>
          <w:b/>
        </w:rPr>
      </w:pPr>
    </w:p>
    <w:p w:rsidR="00BC33A6" w:rsidRDefault="00BC33A6" w:rsidP="00EA4F87">
      <w:pPr>
        <w:jc w:val="left"/>
        <w:rPr>
          <w:b/>
        </w:rPr>
      </w:pPr>
    </w:p>
    <w:p w:rsidR="00FA0767" w:rsidRDefault="00FA0767" w:rsidP="00EA4F87">
      <w:pPr>
        <w:jc w:val="left"/>
        <w:rPr>
          <w:b/>
        </w:rPr>
      </w:pPr>
      <w:r>
        <w:rPr>
          <w:b/>
        </w:rPr>
        <w:t xml:space="preserve">Section 19 – Amendments. </w:t>
      </w:r>
    </w:p>
    <w:p w:rsidR="00FA0767" w:rsidRDefault="00FA0767" w:rsidP="00BC33A6">
      <w:pPr>
        <w:ind w:left="360"/>
        <w:jc w:val="left"/>
        <w:rPr>
          <w:b/>
        </w:rPr>
      </w:pPr>
      <w:r w:rsidRPr="00B64B97">
        <w:rPr>
          <w:rFonts w:ascii="Calibri" w:hAnsi="Calibri"/>
          <w:color w:val="000000"/>
        </w:rPr>
        <w:t xml:space="preserve">Any </w:t>
      </w:r>
      <w:r>
        <w:rPr>
          <w:rFonts w:ascii="Calibri" w:hAnsi="Calibri"/>
          <w:color w:val="000000"/>
        </w:rPr>
        <w:t xml:space="preserve">changes, additions or other </w:t>
      </w:r>
      <w:r w:rsidRPr="00B64B97">
        <w:rPr>
          <w:rFonts w:ascii="Calibri" w:hAnsi="Calibri"/>
          <w:color w:val="000000"/>
        </w:rPr>
        <w:t xml:space="preserve">amendments to this Agreement must be made in </w:t>
      </w:r>
      <w:r>
        <w:rPr>
          <w:rFonts w:ascii="Calibri" w:hAnsi="Calibri"/>
          <w:color w:val="000000"/>
        </w:rPr>
        <w:t xml:space="preserve">a </w:t>
      </w:r>
      <w:r w:rsidRPr="00B64B97">
        <w:rPr>
          <w:rFonts w:ascii="Calibri" w:hAnsi="Calibri"/>
          <w:color w:val="000000"/>
        </w:rPr>
        <w:t xml:space="preserve">writing, </w:t>
      </w:r>
      <w:r>
        <w:rPr>
          <w:rFonts w:ascii="Calibri" w:hAnsi="Calibri"/>
          <w:color w:val="000000"/>
        </w:rPr>
        <w:t>signed</w:t>
      </w:r>
      <w:r w:rsidRPr="00B64B97">
        <w:rPr>
          <w:rFonts w:ascii="Calibri" w:hAnsi="Calibri"/>
          <w:color w:val="000000"/>
        </w:rPr>
        <w:t xml:space="preserve"> by the authorized representatives of </w:t>
      </w:r>
      <w:r>
        <w:rPr>
          <w:rFonts w:ascii="Calibri" w:hAnsi="Calibri"/>
          <w:color w:val="000000"/>
        </w:rPr>
        <w:t>Client</w:t>
      </w:r>
      <w:r w:rsidRPr="00B64B97">
        <w:rPr>
          <w:rFonts w:ascii="Calibri" w:hAnsi="Calibri"/>
          <w:color w:val="000000"/>
        </w:rPr>
        <w:t xml:space="preserve"> and University.</w:t>
      </w:r>
    </w:p>
    <w:p w:rsidR="00FA0767" w:rsidRDefault="00FA0767" w:rsidP="00EA4F87">
      <w:pPr>
        <w:jc w:val="left"/>
        <w:rPr>
          <w:b/>
        </w:rPr>
      </w:pPr>
    </w:p>
    <w:p w:rsidR="00BC33A6" w:rsidRDefault="00BC33A6" w:rsidP="00EA4F87">
      <w:pPr>
        <w:jc w:val="left"/>
        <w:rPr>
          <w:b/>
        </w:rPr>
      </w:pPr>
    </w:p>
    <w:p w:rsidR="00FA0767" w:rsidRDefault="00FA0767" w:rsidP="00EA4F87">
      <w:pPr>
        <w:jc w:val="left"/>
        <w:rPr>
          <w:b/>
        </w:rPr>
      </w:pPr>
      <w:r>
        <w:rPr>
          <w:b/>
        </w:rPr>
        <w:t xml:space="preserve">Section 20 – Governing Law and Venue. </w:t>
      </w:r>
    </w:p>
    <w:p w:rsidR="00FA0767" w:rsidRPr="00FC7E63" w:rsidRDefault="00FA0767" w:rsidP="00BC33A6">
      <w:pPr>
        <w:ind w:left="360"/>
        <w:jc w:val="left"/>
        <w:rPr>
          <w:rFonts w:ascii="Arial" w:eastAsia="Times New Roman" w:hAnsi="Arial" w:cs="Arial"/>
          <w:sz w:val="23"/>
          <w:szCs w:val="23"/>
        </w:rPr>
      </w:pPr>
      <w:r w:rsidRPr="00FC7E63">
        <w:rPr>
          <w:rFonts w:ascii="Calibri" w:hAnsi="Calibri"/>
          <w:color w:val="000000"/>
        </w:rPr>
        <w:t xml:space="preserve">California law </w:t>
      </w:r>
      <w:r>
        <w:rPr>
          <w:rFonts w:ascii="Calibri" w:hAnsi="Calibri"/>
          <w:color w:val="000000"/>
        </w:rPr>
        <w:t>shall</w:t>
      </w:r>
      <w:r w:rsidRPr="00FC7E63">
        <w:rPr>
          <w:rFonts w:ascii="Calibri" w:hAnsi="Calibri"/>
          <w:color w:val="000000"/>
        </w:rPr>
        <w:t xml:space="preserve"> control th</w:t>
      </w:r>
      <w:r>
        <w:rPr>
          <w:rFonts w:ascii="Calibri" w:hAnsi="Calibri"/>
          <w:color w:val="000000"/>
        </w:rPr>
        <w:t>is</w:t>
      </w:r>
      <w:r w:rsidRPr="00FC7E63">
        <w:rPr>
          <w:rFonts w:ascii="Calibri" w:hAnsi="Calibri"/>
          <w:color w:val="000000"/>
        </w:rPr>
        <w:t xml:space="preserve"> Agreement and any document to which it is appended. The exclusive jurisdiction and venue for any and all actions arising out of or brought under th</w:t>
      </w:r>
      <w:r>
        <w:rPr>
          <w:rFonts w:ascii="Calibri" w:hAnsi="Calibri"/>
          <w:color w:val="000000"/>
        </w:rPr>
        <w:t>is</w:t>
      </w:r>
      <w:r w:rsidRPr="00FC7E63">
        <w:rPr>
          <w:rFonts w:ascii="Calibri" w:hAnsi="Calibri"/>
          <w:color w:val="000000"/>
        </w:rPr>
        <w:t xml:space="preserve"> Agreement is in a state court of competent jurisdiction, situated in the county in the State of California in which the </w:t>
      </w:r>
      <w:r>
        <w:rPr>
          <w:rFonts w:ascii="Calibri" w:hAnsi="Calibri"/>
          <w:color w:val="000000"/>
        </w:rPr>
        <w:t>University</w:t>
      </w:r>
      <w:r w:rsidRPr="00FC7E63">
        <w:rPr>
          <w:rFonts w:ascii="Calibri" w:hAnsi="Calibri"/>
          <w:color w:val="000000"/>
        </w:rPr>
        <w:t xml:space="preserve"> campus is located or, where </w:t>
      </w:r>
      <w:r>
        <w:rPr>
          <w:rFonts w:ascii="Calibri" w:hAnsi="Calibri"/>
          <w:color w:val="000000"/>
        </w:rPr>
        <w:t>this</w:t>
      </w:r>
      <w:r w:rsidRPr="00FC7E63">
        <w:rPr>
          <w:rFonts w:ascii="Calibri" w:hAnsi="Calibri"/>
          <w:color w:val="000000"/>
        </w:rPr>
        <w:t xml:space="preserve"> </w:t>
      </w:r>
      <w:r>
        <w:rPr>
          <w:rFonts w:ascii="Calibri" w:hAnsi="Calibri"/>
          <w:color w:val="000000"/>
        </w:rPr>
        <w:t>Agreement</w:t>
      </w:r>
      <w:r w:rsidRPr="00FC7E63">
        <w:rPr>
          <w:rFonts w:ascii="Calibri" w:hAnsi="Calibri"/>
          <w:color w:val="000000"/>
        </w:rPr>
        <w:t xml:space="preserve"> covers more than one campus or the Office of the President, the exclusive venue is Alameda County, California.</w:t>
      </w:r>
    </w:p>
    <w:p w:rsidR="00FA0767" w:rsidRDefault="00FA0767" w:rsidP="00EA4F87">
      <w:pPr>
        <w:keepNext/>
        <w:keepLines/>
        <w:jc w:val="left"/>
        <w:rPr>
          <w:rFonts w:ascii="Calibri" w:hAnsi="Calibri"/>
          <w:b/>
          <w:color w:val="000000"/>
        </w:rPr>
      </w:pPr>
    </w:p>
    <w:p w:rsidR="00BC33A6" w:rsidRDefault="00BC33A6" w:rsidP="00EA4F87">
      <w:pPr>
        <w:keepNext/>
        <w:keepLines/>
        <w:jc w:val="left"/>
        <w:rPr>
          <w:rFonts w:ascii="Calibri" w:hAnsi="Calibri"/>
          <w:b/>
          <w:color w:val="000000"/>
        </w:rPr>
      </w:pPr>
    </w:p>
    <w:p w:rsidR="00FA0767" w:rsidRDefault="00FA0767" w:rsidP="00EA4F87">
      <w:pPr>
        <w:keepNext/>
        <w:keepLines/>
        <w:jc w:val="left"/>
        <w:rPr>
          <w:rFonts w:ascii="Calibri" w:hAnsi="Calibri"/>
          <w:b/>
          <w:color w:val="000000"/>
        </w:rPr>
      </w:pPr>
      <w:r>
        <w:rPr>
          <w:rFonts w:ascii="Calibri" w:hAnsi="Calibri"/>
          <w:b/>
          <w:color w:val="000000"/>
        </w:rPr>
        <w:t xml:space="preserve">Section 21 – Signatures and Counterparts. </w:t>
      </w:r>
    </w:p>
    <w:p w:rsidR="00FA0767" w:rsidRDefault="00FA0767" w:rsidP="00BC33A6">
      <w:pPr>
        <w:keepNext/>
        <w:keepLines/>
        <w:ind w:left="360"/>
        <w:jc w:val="left"/>
        <w:rPr>
          <w:rFonts w:ascii="Calibri" w:hAnsi="Calibri"/>
          <w:color w:val="000000"/>
        </w:rPr>
      </w:pPr>
      <w:r w:rsidRPr="00B64B97">
        <w:rPr>
          <w:rFonts w:ascii="Calibri" w:hAnsi="Calibri"/>
          <w:color w:val="000000"/>
        </w:rPr>
        <w:t>This Agreement may be executed in two or more counterparts, which may be transmitted via facsimile or electronically, each of which shall be deemed an original and all of which together shall constitute one instrument.</w:t>
      </w:r>
    </w:p>
    <w:p w:rsidR="00FA0767" w:rsidRDefault="00FA0767" w:rsidP="00EA4F87">
      <w:pPr>
        <w:jc w:val="left"/>
        <w:rPr>
          <w:rFonts w:ascii="Calibri" w:hAnsi="Calibri"/>
          <w:b/>
          <w:color w:val="000000"/>
        </w:rPr>
      </w:pPr>
    </w:p>
    <w:p w:rsidR="00BC33A6" w:rsidRDefault="00BC33A6" w:rsidP="00EA4F87">
      <w:pPr>
        <w:jc w:val="left"/>
        <w:rPr>
          <w:rFonts w:ascii="Calibri" w:hAnsi="Calibri"/>
          <w:b/>
          <w:color w:val="000000"/>
        </w:rPr>
      </w:pPr>
    </w:p>
    <w:p w:rsidR="00FA0767" w:rsidRDefault="00FA0767" w:rsidP="00EA4F87">
      <w:pPr>
        <w:jc w:val="left"/>
        <w:rPr>
          <w:rFonts w:ascii="Calibri" w:hAnsi="Calibri"/>
          <w:b/>
          <w:color w:val="000000"/>
        </w:rPr>
      </w:pPr>
      <w:r>
        <w:rPr>
          <w:rFonts w:ascii="Calibri" w:hAnsi="Calibri"/>
          <w:b/>
          <w:color w:val="000000"/>
        </w:rPr>
        <w:t xml:space="preserve">Section 22 – Entire Agreement/Integration. </w:t>
      </w:r>
    </w:p>
    <w:p w:rsidR="00FA0767" w:rsidRDefault="00FA0767" w:rsidP="00BC33A6">
      <w:pPr>
        <w:ind w:left="360"/>
        <w:jc w:val="left"/>
        <w:rPr>
          <w:rFonts w:ascii="Calibri" w:hAnsi="Calibri"/>
          <w:color w:val="000000"/>
        </w:rPr>
      </w:pPr>
      <w:r w:rsidRPr="009D19C7">
        <w:rPr>
          <w:rFonts w:ascii="Calibri" w:hAnsi="Calibri"/>
          <w:color w:val="000000"/>
        </w:rPr>
        <w:t xml:space="preserve">This Agreement, including </w:t>
      </w:r>
      <w:r w:rsidRPr="00A07593">
        <w:rPr>
          <w:rFonts w:ascii="Calibri" w:hAnsi="Calibri"/>
          <w:color w:val="000000"/>
          <w:u w:val="single"/>
        </w:rPr>
        <w:t>Exhibit A</w:t>
      </w:r>
      <w:r>
        <w:rPr>
          <w:rFonts w:ascii="Calibri" w:hAnsi="Calibri"/>
          <w:color w:val="000000"/>
        </w:rPr>
        <w:t>,</w:t>
      </w:r>
      <w:r w:rsidRPr="009D19C7">
        <w:rPr>
          <w:rFonts w:ascii="Calibri" w:hAnsi="Calibri"/>
          <w:color w:val="000000"/>
        </w:rPr>
        <w:t xml:space="preserve"> </w:t>
      </w:r>
      <w:r>
        <w:rPr>
          <w:rFonts w:ascii="Calibri" w:hAnsi="Calibri"/>
          <w:color w:val="000000"/>
        </w:rPr>
        <w:t>which is hereby incorporated by reference and made</w:t>
      </w:r>
      <w:r w:rsidRPr="009D19C7">
        <w:rPr>
          <w:rFonts w:ascii="Calibri" w:hAnsi="Calibri"/>
          <w:color w:val="000000"/>
        </w:rPr>
        <w:t xml:space="preserve"> a part hereof, sets forth the entire agreement of the parties with respect to the subject matter </w:t>
      </w:r>
      <w:r>
        <w:rPr>
          <w:rFonts w:ascii="Calibri" w:hAnsi="Calibri"/>
          <w:color w:val="000000"/>
        </w:rPr>
        <w:t xml:space="preserve">herein and supersedes any prior or contemporaneous </w:t>
      </w:r>
      <w:r w:rsidRPr="009D19C7">
        <w:rPr>
          <w:rFonts w:ascii="Calibri" w:hAnsi="Calibri"/>
          <w:color w:val="000000"/>
        </w:rPr>
        <w:t xml:space="preserve">agreements, oral and written, and all other communications between the parties with respect to </w:t>
      </w:r>
      <w:r w:rsidRPr="009D19C7">
        <w:rPr>
          <w:rFonts w:ascii="Calibri" w:hAnsi="Calibri"/>
          <w:color w:val="000000"/>
        </w:rPr>
        <w:lastRenderedPageBreak/>
        <w:t xml:space="preserve">such subject matter.  Any terms and conditions contained in </w:t>
      </w:r>
      <w:r>
        <w:rPr>
          <w:rFonts w:ascii="Calibri" w:hAnsi="Calibri"/>
          <w:color w:val="000000"/>
        </w:rPr>
        <w:t>Client’s</w:t>
      </w:r>
      <w:r w:rsidRPr="009D19C7">
        <w:rPr>
          <w:rFonts w:ascii="Calibri" w:hAnsi="Calibri"/>
          <w:color w:val="000000"/>
        </w:rPr>
        <w:t xml:space="preserve"> purchase order, and any NDA or separate scope of work or similar document</w:t>
      </w:r>
      <w:r>
        <w:rPr>
          <w:rFonts w:ascii="Calibri" w:hAnsi="Calibri"/>
          <w:color w:val="000000"/>
        </w:rPr>
        <w:t>,</w:t>
      </w:r>
      <w:r w:rsidRPr="009D19C7">
        <w:rPr>
          <w:rFonts w:ascii="Calibri" w:hAnsi="Calibri"/>
          <w:color w:val="000000"/>
        </w:rPr>
        <w:t xml:space="preserve"> shall have no force and effect.  </w:t>
      </w:r>
    </w:p>
    <w:p w:rsidR="00FA0767" w:rsidRDefault="00FA0767" w:rsidP="00EA4F87">
      <w:pPr>
        <w:jc w:val="left"/>
        <w:rPr>
          <w:rFonts w:ascii="Calibri" w:hAnsi="Calibri"/>
          <w:b/>
          <w:color w:val="000000"/>
        </w:rPr>
      </w:pPr>
    </w:p>
    <w:p w:rsidR="00BC33A6" w:rsidRDefault="00BC33A6" w:rsidP="00EA4F87">
      <w:pPr>
        <w:jc w:val="left"/>
        <w:rPr>
          <w:rFonts w:ascii="Calibri" w:hAnsi="Calibri"/>
          <w:b/>
          <w:color w:val="000000"/>
        </w:rPr>
      </w:pPr>
    </w:p>
    <w:p w:rsidR="00FA0767" w:rsidRPr="00372E01" w:rsidRDefault="00FA0767" w:rsidP="00EA4F87">
      <w:pPr>
        <w:jc w:val="left"/>
        <w:rPr>
          <w:rFonts w:ascii="Calibri" w:hAnsi="Calibri"/>
          <w:b/>
          <w:color w:val="000000"/>
        </w:rPr>
      </w:pPr>
      <w:r w:rsidRPr="00372E01">
        <w:rPr>
          <w:rFonts w:ascii="Calibri" w:hAnsi="Calibri"/>
          <w:b/>
          <w:color w:val="000000"/>
        </w:rPr>
        <w:t xml:space="preserve">Section </w:t>
      </w:r>
      <w:r>
        <w:rPr>
          <w:rFonts w:ascii="Calibri" w:hAnsi="Calibri"/>
          <w:b/>
          <w:color w:val="000000"/>
        </w:rPr>
        <w:t>23</w:t>
      </w:r>
      <w:r w:rsidRPr="00372E01">
        <w:rPr>
          <w:rFonts w:ascii="Calibri" w:hAnsi="Calibri"/>
          <w:b/>
          <w:color w:val="000000"/>
        </w:rPr>
        <w:t xml:space="preserve"> - Authority of Parties/Signatories</w:t>
      </w:r>
      <w:r>
        <w:rPr>
          <w:rFonts w:ascii="Calibri" w:hAnsi="Calibri"/>
          <w:b/>
          <w:color w:val="000000"/>
        </w:rPr>
        <w:t>.</w:t>
      </w:r>
    </w:p>
    <w:p w:rsidR="00C840CB" w:rsidRDefault="00FA0767" w:rsidP="00BC33A6">
      <w:pPr>
        <w:ind w:left="360"/>
        <w:jc w:val="left"/>
        <w:rPr>
          <w:rFonts w:ascii="Calibri" w:hAnsi="Calibri"/>
          <w:color w:val="000000"/>
        </w:rPr>
      </w:pPr>
      <w:r w:rsidRPr="002B525B">
        <w:rPr>
          <w:rFonts w:ascii="Calibri" w:hAnsi="Calibri"/>
          <w:color w:val="000000"/>
        </w:rPr>
        <w:t>Each person signing this Agreement represents and warrants that he or she is duly authorized and has legal capacity to execute this Agreement. Each party represents and warrants to the other that the execution of th</w:t>
      </w:r>
      <w:r>
        <w:rPr>
          <w:rFonts w:ascii="Calibri" w:hAnsi="Calibri"/>
          <w:color w:val="000000"/>
        </w:rPr>
        <w:t>is</w:t>
      </w:r>
      <w:r w:rsidRPr="002B525B">
        <w:rPr>
          <w:rFonts w:ascii="Calibri" w:hAnsi="Calibri"/>
          <w:color w:val="000000"/>
        </w:rPr>
        <w:t xml:space="preserve"> Agreement and the performance of such party’s obligations</w:t>
      </w:r>
      <w:r>
        <w:rPr>
          <w:rFonts w:ascii="Calibri" w:hAnsi="Calibri"/>
          <w:color w:val="000000"/>
        </w:rPr>
        <w:t xml:space="preserve"> </w:t>
      </w:r>
      <w:r w:rsidRPr="002B525B">
        <w:rPr>
          <w:rFonts w:ascii="Calibri" w:hAnsi="Calibri"/>
          <w:color w:val="000000"/>
        </w:rPr>
        <w:t>hereunder have been duly authorized and that th</w:t>
      </w:r>
      <w:r>
        <w:rPr>
          <w:rFonts w:ascii="Calibri" w:hAnsi="Calibri"/>
          <w:color w:val="000000"/>
        </w:rPr>
        <w:t>is</w:t>
      </w:r>
      <w:r w:rsidRPr="002B525B">
        <w:rPr>
          <w:rFonts w:ascii="Calibri" w:hAnsi="Calibri"/>
          <w:color w:val="000000"/>
        </w:rPr>
        <w:t xml:space="preserve"> Agreement is a valid and legal agreement binding on such party and enforceable in accordance with its terms.</w:t>
      </w:r>
      <w:r>
        <w:rPr>
          <w:rFonts w:ascii="Calibri" w:hAnsi="Calibri"/>
          <w:color w:val="000000"/>
        </w:rPr>
        <w:t xml:space="preserve"> </w:t>
      </w:r>
      <w:r w:rsidR="00C840CB">
        <w:rPr>
          <w:rFonts w:ascii="Calibri" w:hAnsi="Calibri"/>
          <w:color w:val="000000"/>
        </w:rPr>
        <w:t xml:space="preserve"> </w:t>
      </w:r>
    </w:p>
    <w:p w:rsidR="0002296D" w:rsidRDefault="0002296D" w:rsidP="00EA4F87">
      <w:pPr>
        <w:rPr>
          <w:rFonts w:ascii="Calibri" w:hAnsi="Calibri"/>
          <w:color w:val="000000"/>
        </w:rPr>
      </w:pPr>
    </w:p>
    <w:tbl>
      <w:tblPr>
        <w:tblW w:w="10080" w:type="dxa"/>
        <w:tblLayout w:type="fixed"/>
        <w:tblLook w:val="0000" w:firstRow="0" w:lastRow="0" w:firstColumn="0" w:lastColumn="0" w:noHBand="0" w:noVBand="0"/>
      </w:tblPr>
      <w:tblGrid>
        <w:gridCol w:w="5400"/>
        <w:gridCol w:w="4680"/>
      </w:tblGrid>
      <w:tr w:rsidR="00C840CB" w:rsidRPr="001800EB" w:rsidTr="00F86C62">
        <w:tc>
          <w:tcPr>
            <w:tcW w:w="5400" w:type="dxa"/>
          </w:tcPr>
          <w:p w:rsidR="00C840CB" w:rsidRPr="001800EB" w:rsidRDefault="00C840CB" w:rsidP="00EA4F87">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b/>
                <w:color w:val="000000"/>
                <w:szCs w:val="20"/>
              </w:rPr>
            </w:pPr>
            <w:r w:rsidRPr="001800EB">
              <w:rPr>
                <w:rFonts w:ascii="Calibri" w:hAnsi="Calibri"/>
                <w:b/>
                <w:color w:val="000000"/>
                <w:szCs w:val="20"/>
              </w:rPr>
              <w:t xml:space="preserve">THE REGENTS OF THE UNIVERSITY </w:t>
            </w:r>
          </w:p>
          <w:p w:rsidR="00C840CB" w:rsidRPr="001800EB" w:rsidRDefault="00C840CB" w:rsidP="00EA4F87">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b/>
                <w:color w:val="000000"/>
                <w:szCs w:val="20"/>
              </w:rPr>
            </w:pPr>
            <w:r w:rsidRPr="001800EB">
              <w:rPr>
                <w:rFonts w:ascii="Calibri" w:hAnsi="Calibri"/>
                <w:b/>
                <w:color w:val="000000"/>
                <w:szCs w:val="20"/>
              </w:rPr>
              <w:t xml:space="preserve">OF CALIFORNIA ON BEHALF OF THE </w:t>
            </w:r>
          </w:p>
          <w:p w:rsidR="00C840CB" w:rsidRPr="001800EB" w:rsidRDefault="00C840CB" w:rsidP="00EA4F87">
            <w:pPr>
              <w:keepNext/>
              <w:keepLines/>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szCs w:val="20"/>
              </w:rPr>
            </w:pPr>
            <w:r w:rsidRPr="001800EB">
              <w:rPr>
                <w:rFonts w:ascii="Calibri" w:hAnsi="Calibri"/>
                <w:b/>
                <w:color w:val="000000"/>
                <w:szCs w:val="20"/>
              </w:rPr>
              <w:t>UNIVERSITY OF CALIFORNIA, IRVINE</w:t>
            </w:r>
            <w:r w:rsidRPr="001800EB">
              <w:rPr>
                <w:rFonts w:ascii="Calibri" w:hAnsi="Calibri"/>
                <w:color w:val="000000"/>
                <w:szCs w:val="20"/>
              </w:rPr>
              <w:t xml:space="preserve"> (“University”)</w:t>
            </w:r>
          </w:p>
        </w:tc>
        <w:tc>
          <w:tcPr>
            <w:tcW w:w="4680" w:type="dxa"/>
          </w:tcPr>
          <w:p w:rsidR="00C840CB" w:rsidRPr="004316A7" w:rsidRDefault="00C840CB" w:rsidP="00EA4F87">
            <w:pPr>
              <w:rPr>
                <w:b/>
                <w:szCs w:val="20"/>
              </w:rPr>
            </w:pPr>
            <w:r w:rsidRPr="004316A7">
              <w:rPr>
                <w:b/>
                <w:szCs w:val="20"/>
              </w:rPr>
              <w:t xml:space="preserve">Client: </w:t>
            </w:r>
            <w:sdt>
              <w:sdtPr>
                <w:rPr>
                  <w:b/>
                  <w:szCs w:val="20"/>
                </w:rPr>
                <w:id w:val="2036157649"/>
                <w:placeholder>
                  <w:docPart w:val="03B28BF548794AC8834397FDE1841F55"/>
                </w:placeholder>
                <w:showingPlcHdr/>
                <w:text/>
              </w:sdtPr>
              <w:sdtEndPr/>
              <w:sdtContent>
                <w:r w:rsidRPr="004316A7">
                  <w:rPr>
                    <w:rStyle w:val="PlaceholderText"/>
                    <w:b/>
                    <w:color w:val="FF5050"/>
                    <w:szCs w:val="20"/>
                  </w:rPr>
                  <w:t>CLICK TO ENTER CLIENT NAME</w:t>
                </w:r>
              </w:sdtContent>
            </w:sdt>
          </w:p>
          <w:p w:rsidR="00C840CB" w:rsidRPr="004316A7" w:rsidRDefault="00C840CB" w:rsidP="00EA4F87">
            <w:pPr>
              <w:keepNext/>
              <w:keepLines/>
              <w:rPr>
                <w:rFonts w:ascii="Calibri" w:hAnsi="Calibri"/>
                <w:b/>
                <w:color w:val="000000"/>
                <w:szCs w:val="20"/>
              </w:rPr>
            </w:pPr>
          </w:p>
        </w:tc>
      </w:tr>
      <w:tr w:rsidR="00C840CB" w:rsidRPr="001800EB" w:rsidTr="00F86C62">
        <w:tc>
          <w:tcPr>
            <w:tcW w:w="5400" w:type="dxa"/>
          </w:tcPr>
          <w:p w:rsidR="00C840CB" w:rsidRDefault="00C840CB" w:rsidP="00EA4F87">
            <w:pPr>
              <w:ind w:left="540" w:hanging="540"/>
              <w:rPr>
                <w:szCs w:val="20"/>
              </w:rPr>
            </w:pPr>
          </w:p>
          <w:p w:rsidR="0002296D" w:rsidRPr="001800EB" w:rsidRDefault="0002296D" w:rsidP="00EA4F87">
            <w:pPr>
              <w:ind w:left="540" w:hanging="540"/>
              <w:rPr>
                <w:szCs w:val="20"/>
              </w:rPr>
            </w:pPr>
          </w:p>
          <w:p w:rsidR="00C840CB" w:rsidRPr="001800EB" w:rsidRDefault="00C840CB" w:rsidP="00EA4F87">
            <w:pPr>
              <w:ind w:left="540" w:hanging="540"/>
              <w:rPr>
                <w:szCs w:val="20"/>
                <w:u w:val="single"/>
              </w:rPr>
            </w:pPr>
            <w:r w:rsidRPr="001800EB">
              <w:rPr>
                <w:szCs w:val="20"/>
                <w:u w:val="single"/>
              </w:rPr>
              <w:tab/>
            </w:r>
            <w:r w:rsidRPr="001800EB">
              <w:rPr>
                <w:szCs w:val="20"/>
                <w:u w:val="single"/>
              </w:rPr>
              <w:tab/>
            </w:r>
            <w:r w:rsidRPr="001800EB">
              <w:rPr>
                <w:szCs w:val="20"/>
                <w:u w:val="single"/>
              </w:rPr>
              <w:tab/>
            </w:r>
            <w:r w:rsidRPr="001800EB">
              <w:rPr>
                <w:szCs w:val="20"/>
                <w:u w:val="single"/>
              </w:rPr>
              <w:tab/>
              <w:t>__________</w:t>
            </w:r>
            <w:r w:rsidRPr="001800EB">
              <w:rPr>
                <w:szCs w:val="20"/>
                <w:u w:val="single"/>
              </w:rPr>
              <w:tab/>
            </w:r>
            <w:r w:rsidRPr="001800EB">
              <w:rPr>
                <w:szCs w:val="20"/>
                <w:u w:val="single"/>
              </w:rPr>
              <w:tab/>
            </w:r>
          </w:p>
          <w:p w:rsidR="00C840CB" w:rsidRPr="001800EB" w:rsidRDefault="00C840CB" w:rsidP="00EA4F87">
            <w:pPr>
              <w:ind w:left="540" w:hanging="540"/>
              <w:rPr>
                <w:szCs w:val="20"/>
              </w:rPr>
            </w:pPr>
            <w:r w:rsidRPr="001800EB">
              <w:rPr>
                <w:i/>
                <w:szCs w:val="20"/>
              </w:rPr>
              <w:t xml:space="preserve">(UC Irvine Department Approval) </w:t>
            </w:r>
            <w:r w:rsidRPr="001800EB">
              <w:rPr>
                <w:i/>
                <w:szCs w:val="20"/>
              </w:rPr>
              <w:tab/>
            </w:r>
            <w:r w:rsidRPr="001800EB">
              <w:rPr>
                <w:szCs w:val="20"/>
              </w:rPr>
              <w:tab/>
              <w:t>Date</w:t>
            </w:r>
          </w:p>
          <w:p w:rsidR="00C840CB" w:rsidRPr="001800EB" w:rsidRDefault="00C840CB" w:rsidP="00EA4F87">
            <w:pPr>
              <w:ind w:left="540" w:hanging="540"/>
              <w:rPr>
                <w:szCs w:val="20"/>
              </w:rPr>
            </w:pPr>
            <w:r w:rsidRPr="001800EB">
              <w:rPr>
                <w:szCs w:val="20"/>
              </w:rPr>
              <w:t xml:space="preserve">Name: </w:t>
            </w:r>
            <w:sdt>
              <w:sdtPr>
                <w:rPr>
                  <w:szCs w:val="20"/>
                </w:rPr>
                <w:id w:val="1489894406"/>
                <w:placeholder>
                  <w:docPart w:val="C3355DF15D73481DA01E9591B117B9E0"/>
                </w:placeholder>
                <w:showingPlcHdr/>
                <w:text/>
              </w:sdtPr>
              <w:sdtEndPr/>
              <w:sdtContent>
                <w:r w:rsidRPr="004316A7">
                  <w:rPr>
                    <w:rStyle w:val="PlaceholderText"/>
                    <w:color w:val="FF5050"/>
                    <w:szCs w:val="20"/>
                  </w:rPr>
                  <w:t>Click to enter name</w:t>
                </w:r>
              </w:sdtContent>
            </w:sdt>
            <w:r w:rsidRPr="001800EB">
              <w:rPr>
                <w:b/>
                <w:szCs w:val="20"/>
              </w:rPr>
              <w:tab/>
            </w:r>
            <w:r w:rsidRPr="001800EB">
              <w:rPr>
                <w:b/>
                <w:szCs w:val="20"/>
              </w:rPr>
              <w:tab/>
            </w:r>
            <w:r w:rsidRPr="001800EB">
              <w:rPr>
                <w:b/>
                <w:szCs w:val="20"/>
              </w:rPr>
              <w:tab/>
            </w:r>
          </w:p>
          <w:p w:rsidR="00C840CB" w:rsidRPr="001800EB" w:rsidRDefault="00C840CB" w:rsidP="00EA4F87">
            <w:pPr>
              <w:ind w:left="540" w:hanging="540"/>
              <w:rPr>
                <w:b/>
                <w:szCs w:val="20"/>
              </w:rPr>
            </w:pPr>
            <w:r w:rsidRPr="001800EB">
              <w:rPr>
                <w:szCs w:val="20"/>
              </w:rPr>
              <w:t xml:space="preserve">Title: </w:t>
            </w:r>
            <w:sdt>
              <w:sdtPr>
                <w:rPr>
                  <w:szCs w:val="20"/>
                </w:rPr>
                <w:id w:val="-1413315877"/>
                <w:placeholder>
                  <w:docPart w:val="CB8FF652F74B48A88C6D14BFE0E1227A"/>
                </w:placeholder>
                <w:showingPlcHdr/>
                <w:text/>
              </w:sdtPr>
              <w:sdtEndPr/>
              <w:sdtContent>
                <w:r w:rsidRPr="004316A7">
                  <w:rPr>
                    <w:rStyle w:val="PlaceholderText"/>
                    <w:color w:val="FF5050"/>
                    <w:szCs w:val="20"/>
                  </w:rPr>
                  <w:t>Click to enter title</w:t>
                </w:r>
              </w:sdtContent>
            </w:sdt>
          </w:p>
          <w:p w:rsidR="00C840CB" w:rsidRPr="001800EB" w:rsidRDefault="00C840CB" w:rsidP="00EA4F87">
            <w:pPr>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szCs w:val="20"/>
              </w:rPr>
            </w:pPr>
          </w:p>
        </w:tc>
        <w:tc>
          <w:tcPr>
            <w:tcW w:w="4680" w:type="dxa"/>
          </w:tcPr>
          <w:p w:rsidR="00C840CB" w:rsidRPr="001800EB" w:rsidRDefault="00C840CB" w:rsidP="00EA4F87">
            <w:pPr>
              <w:tabs>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rPr>
                <w:rFonts w:ascii="Calibri" w:hAnsi="Calibri"/>
                <w:color w:val="000000"/>
                <w:szCs w:val="20"/>
              </w:rPr>
            </w:pPr>
          </w:p>
          <w:p w:rsidR="0002296D" w:rsidRDefault="0002296D" w:rsidP="00EA4F87">
            <w:pPr>
              <w:ind w:left="540" w:hanging="540"/>
              <w:rPr>
                <w:szCs w:val="20"/>
              </w:rPr>
            </w:pPr>
          </w:p>
          <w:p w:rsidR="00C840CB" w:rsidRPr="001800EB" w:rsidRDefault="00C840CB" w:rsidP="00EA4F87">
            <w:pPr>
              <w:ind w:left="540" w:hanging="540"/>
              <w:rPr>
                <w:szCs w:val="20"/>
                <w:u w:val="single"/>
              </w:rPr>
            </w:pPr>
            <w:r w:rsidRPr="001800EB">
              <w:rPr>
                <w:szCs w:val="20"/>
                <w:u w:val="single"/>
              </w:rPr>
              <w:tab/>
            </w:r>
            <w:r w:rsidRPr="001800EB">
              <w:rPr>
                <w:szCs w:val="20"/>
                <w:u w:val="single"/>
              </w:rPr>
              <w:tab/>
            </w:r>
            <w:r w:rsidRPr="001800EB">
              <w:rPr>
                <w:szCs w:val="20"/>
                <w:u w:val="single"/>
              </w:rPr>
              <w:tab/>
            </w:r>
            <w:r w:rsidRPr="001800EB">
              <w:rPr>
                <w:szCs w:val="20"/>
                <w:u w:val="single"/>
              </w:rPr>
              <w:tab/>
            </w:r>
            <w:r w:rsidRPr="001800EB">
              <w:rPr>
                <w:szCs w:val="20"/>
                <w:u w:val="single"/>
              </w:rPr>
              <w:tab/>
            </w:r>
            <w:r w:rsidRPr="001800EB">
              <w:rPr>
                <w:szCs w:val="20"/>
                <w:u w:val="single"/>
              </w:rPr>
              <w:tab/>
            </w:r>
          </w:p>
          <w:p w:rsidR="00C840CB" w:rsidRPr="001800EB" w:rsidRDefault="00C840CB" w:rsidP="00EA4F87">
            <w:pPr>
              <w:ind w:left="540" w:hanging="540"/>
              <w:rPr>
                <w:szCs w:val="20"/>
              </w:rPr>
            </w:pPr>
            <w:r w:rsidRPr="001800EB">
              <w:rPr>
                <w:i/>
                <w:szCs w:val="20"/>
              </w:rPr>
              <w:t>Signature</w:t>
            </w:r>
            <w:r w:rsidRPr="001800EB">
              <w:rPr>
                <w:szCs w:val="20"/>
              </w:rPr>
              <w:tab/>
            </w:r>
            <w:r w:rsidRPr="001800EB">
              <w:rPr>
                <w:szCs w:val="20"/>
              </w:rPr>
              <w:tab/>
            </w:r>
            <w:r w:rsidRPr="001800EB">
              <w:rPr>
                <w:szCs w:val="20"/>
              </w:rPr>
              <w:tab/>
            </w:r>
            <w:r w:rsidRPr="001800EB">
              <w:rPr>
                <w:szCs w:val="20"/>
              </w:rPr>
              <w:tab/>
              <w:t>Date</w:t>
            </w:r>
          </w:p>
          <w:p w:rsidR="00C840CB" w:rsidRPr="001800EB" w:rsidRDefault="00C840CB" w:rsidP="00EA4F87">
            <w:pPr>
              <w:ind w:left="540" w:hanging="540"/>
              <w:rPr>
                <w:szCs w:val="20"/>
              </w:rPr>
            </w:pPr>
            <w:r w:rsidRPr="001800EB">
              <w:rPr>
                <w:szCs w:val="20"/>
              </w:rPr>
              <w:t xml:space="preserve">Name: </w:t>
            </w:r>
            <w:sdt>
              <w:sdtPr>
                <w:rPr>
                  <w:szCs w:val="20"/>
                </w:rPr>
                <w:id w:val="-1642734051"/>
                <w:placeholder>
                  <w:docPart w:val="987D5CD4C3324AD383BC9F2311E528B3"/>
                </w:placeholder>
                <w:showingPlcHdr/>
                <w:text/>
              </w:sdtPr>
              <w:sdtEndPr/>
              <w:sdtContent>
                <w:r w:rsidRPr="004316A7">
                  <w:rPr>
                    <w:rStyle w:val="PlaceholderText"/>
                    <w:color w:val="FF5050"/>
                    <w:szCs w:val="20"/>
                  </w:rPr>
                  <w:t>Click to enter name</w:t>
                </w:r>
              </w:sdtContent>
            </w:sdt>
          </w:p>
          <w:p w:rsidR="00C840CB" w:rsidRPr="001800EB" w:rsidRDefault="00C840CB" w:rsidP="00EA4F87">
            <w:pPr>
              <w:ind w:left="540" w:hanging="540"/>
              <w:rPr>
                <w:b/>
                <w:szCs w:val="20"/>
              </w:rPr>
            </w:pPr>
            <w:r w:rsidRPr="001800EB">
              <w:rPr>
                <w:szCs w:val="20"/>
              </w:rPr>
              <w:t xml:space="preserve">Title: </w:t>
            </w:r>
            <w:sdt>
              <w:sdtPr>
                <w:rPr>
                  <w:szCs w:val="20"/>
                </w:rPr>
                <w:id w:val="-561412284"/>
                <w:placeholder>
                  <w:docPart w:val="7737248ACEFA438BBEAFDAB00F7E283F"/>
                </w:placeholder>
                <w:showingPlcHdr/>
                <w:text/>
              </w:sdtPr>
              <w:sdtEndPr/>
              <w:sdtContent>
                <w:r w:rsidRPr="004316A7">
                  <w:rPr>
                    <w:rStyle w:val="PlaceholderText"/>
                    <w:color w:val="FF5050"/>
                    <w:szCs w:val="20"/>
                  </w:rPr>
                  <w:t>Click to enter title</w:t>
                </w:r>
              </w:sdtContent>
            </w:sdt>
          </w:p>
          <w:p w:rsidR="00C840CB" w:rsidRPr="001800EB" w:rsidRDefault="00C840CB" w:rsidP="00EA4F87">
            <w:pPr>
              <w:ind w:left="540" w:hanging="540"/>
              <w:rPr>
                <w:rFonts w:ascii="Calibri" w:hAnsi="Calibri"/>
                <w:color w:val="000000"/>
                <w:szCs w:val="20"/>
              </w:rPr>
            </w:pPr>
            <w:r w:rsidRPr="001800EB">
              <w:rPr>
                <w:szCs w:val="20"/>
              </w:rPr>
              <w:t xml:space="preserve">Tax ID #:  </w:t>
            </w:r>
            <w:sdt>
              <w:sdtPr>
                <w:rPr>
                  <w:szCs w:val="20"/>
                </w:rPr>
                <w:id w:val="2059120763"/>
                <w:placeholder>
                  <w:docPart w:val="96E24742807F467C8922F0CDEF10BE40"/>
                </w:placeholder>
                <w:showingPlcHdr/>
                <w:text/>
              </w:sdtPr>
              <w:sdtEndPr/>
              <w:sdtContent>
                <w:r w:rsidRPr="004316A7">
                  <w:rPr>
                    <w:rStyle w:val="PlaceholderText"/>
                    <w:color w:val="FF5050"/>
                  </w:rPr>
                  <w:t>Click to enter tax id #</w:t>
                </w:r>
              </w:sdtContent>
            </w:sdt>
          </w:p>
        </w:tc>
      </w:tr>
      <w:tr w:rsidR="00C840CB" w:rsidRPr="001800EB" w:rsidTr="00F86C62">
        <w:tc>
          <w:tcPr>
            <w:tcW w:w="5400" w:type="dxa"/>
          </w:tcPr>
          <w:p w:rsidR="00C840CB" w:rsidRDefault="00C840CB" w:rsidP="00EA4F87">
            <w:pPr>
              <w:ind w:left="540"/>
              <w:rPr>
                <w:szCs w:val="20"/>
                <w:u w:val="single"/>
              </w:rPr>
            </w:pPr>
          </w:p>
          <w:p w:rsidR="00C840CB" w:rsidRPr="001800EB" w:rsidRDefault="00C840CB" w:rsidP="00EA4F87">
            <w:pPr>
              <w:rPr>
                <w:szCs w:val="20"/>
                <w:u w:val="single"/>
              </w:rPr>
            </w:pPr>
            <w:r w:rsidRPr="001800EB">
              <w:rPr>
                <w:szCs w:val="20"/>
                <w:u w:val="single"/>
              </w:rPr>
              <w:tab/>
            </w:r>
            <w:r w:rsidRPr="001800EB">
              <w:rPr>
                <w:szCs w:val="20"/>
                <w:u w:val="single"/>
              </w:rPr>
              <w:tab/>
            </w:r>
            <w:r w:rsidRPr="001800EB">
              <w:rPr>
                <w:szCs w:val="20"/>
                <w:u w:val="single"/>
              </w:rPr>
              <w:tab/>
            </w:r>
            <w:r w:rsidRPr="001800EB">
              <w:rPr>
                <w:szCs w:val="20"/>
                <w:u w:val="single"/>
              </w:rPr>
              <w:tab/>
            </w:r>
            <w:r w:rsidRPr="001800EB">
              <w:rPr>
                <w:szCs w:val="20"/>
                <w:u w:val="single"/>
              </w:rPr>
              <w:tab/>
            </w:r>
            <w:r w:rsidRPr="001800EB">
              <w:rPr>
                <w:szCs w:val="20"/>
                <w:u w:val="single"/>
              </w:rPr>
              <w:tab/>
            </w:r>
            <w:r w:rsidRPr="001800EB">
              <w:rPr>
                <w:szCs w:val="20"/>
                <w:u w:val="single"/>
              </w:rPr>
              <w:tab/>
            </w:r>
          </w:p>
          <w:p w:rsidR="00C840CB" w:rsidRPr="001800EB" w:rsidRDefault="00FA0767" w:rsidP="00EA4F87">
            <w:pPr>
              <w:rPr>
                <w:szCs w:val="20"/>
              </w:rPr>
            </w:pPr>
            <w:r>
              <w:rPr>
                <w:szCs w:val="20"/>
              </w:rPr>
              <w:t>S</w:t>
            </w:r>
            <w:r w:rsidR="00194101">
              <w:rPr>
                <w:szCs w:val="20"/>
              </w:rPr>
              <w:t>ignature</w:t>
            </w:r>
            <w:r w:rsidR="00C840CB" w:rsidRPr="001800EB">
              <w:rPr>
                <w:i/>
                <w:szCs w:val="20"/>
              </w:rPr>
              <w:tab/>
            </w:r>
            <w:r w:rsidR="00194101" w:rsidRPr="001800EB">
              <w:rPr>
                <w:szCs w:val="20"/>
              </w:rPr>
              <w:tab/>
            </w:r>
            <w:r w:rsidR="00194101" w:rsidRPr="001800EB">
              <w:rPr>
                <w:szCs w:val="20"/>
              </w:rPr>
              <w:tab/>
            </w:r>
            <w:r w:rsidR="00194101" w:rsidRPr="001800EB">
              <w:rPr>
                <w:szCs w:val="20"/>
              </w:rPr>
              <w:tab/>
            </w:r>
            <w:r w:rsidR="00C840CB" w:rsidRPr="001800EB">
              <w:rPr>
                <w:szCs w:val="20"/>
              </w:rPr>
              <w:tab/>
              <w:t>Date</w:t>
            </w:r>
          </w:p>
          <w:p w:rsidR="00194101" w:rsidRDefault="00194101" w:rsidP="00EA4F87">
            <w:pPr>
              <w:rPr>
                <w:szCs w:val="20"/>
              </w:rPr>
            </w:pPr>
            <w:r>
              <w:rPr>
                <w:szCs w:val="20"/>
              </w:rPr>
              <w:t>Name: Snehal Bhatt</w:t>
            </w:r>
          </w:p>
          <w:p w:rsidR="00C840CB" w:rsidRPr="001800EB" w:rsidRDefault="00194101" w:rsidP="00EA4F87">
            <w:pPr>
              <w:rPr>
                <w:rFonts w:ascii="Calibri" w:hAnsi="Calibri"/>
                <w:color w:val="000000"/>
                <w:szCs w:val="20"/>
              </w:rPr>
            </w:pPr>
            <w:r>
              <w:rPr>
                <w:szCs w:val="20"/>
              </w:rPr>
              <w:t>Title: Chief Procurement Office</w:t>
            </w:r>
            <w:r w:rsidR="00E77B1F">
              <w:rPr>
                <w:szCs w:val="20"/>
              </w:rPr>
              <w:t>r</w:t>
            </w:r>
            <w:r>
              <w:rPr>
                <w:szCs w:val="20"/>
              </w:rPr>
              <w:t>, Procurement Services</w:t>
            </w:r>
            <w:r w:rsidR="00C840CB" w:rsidRPr="001800EB">
              <w:rPr>
                <w:szCs w:val="20"/>
              </w:rPr>
              <w:tab/>
            </w:r>
          </w:p>
        </w:tc>
        <w:tc>
          <w:tcPr>
            <w:tcW w:w="4680" w:type="dxa"/>
          </w:tcPr>
          <w:p w:rsidR="00C840CB" w:rsidRPr="001800EB" w:rsidRDefault="00C840CB" w:rsidP="00EA4F87">
            <w:pPr>
              <w:rPr>
                <w:rFonts w:ascii="Calibri" w:hAnsi="Calibri"/>
                <w:color w:val="000000"/>
                <w:szCs w:val="20"/>
              </w:rPr>
            </w:pPr>
          </w:p>
        </w:tc>
      </w:tr>
    </w:tbl>
    <w:p w:rsidR="00C840CB" w:rsidRDefault="00C840CB" w:rsidP="00EA4F87">
      <w:pPr>
        <w:rPr>
          <w:sz w:val="16"/>
          <w:szCs w:val="18"/>
        </w:rPr>
      </w:pPr>
    </w:p>
    <w:p w:rsidR="0002296D" w:rsidRDefault="0002296D" w:rsidP="00EA4F87">
      <w:pPr>
        <w:rPr>
          <w:sz w:val="16"/>
          <w:szCs w:val="18"/>
        </w:rPr>
      </w:pPr>
    </w:p>
    <w:p w:rsidR="00C840CB" w:rsidRPr="001800EB" w:rsidRDefault="00C840CB" w:rsidP="00EA4F87">
      <w:pPr>
        <w:rPr>
          <w:sz w:val="16"/>
          <w:szCs w:val="18"/>
        </w:rPr>
      </w:pPr>
      <w:r w:rsidRPr="001800EB">
        <w:rPr>
          <w:sz w:val="16"/>
          <w:szCs w:val="18"/>
        </w:rPr>
        <w:t>SMOKE AND TOBACCO-FREE ENVIRONMENT:  The University of California is committed to a healthy campus and workplace culture and environment.  Effective January 2, 2014, the University of California is a Smoke and Tobacco-Free environment. Smoking and the use of smokeless tobacco products (e.g. e-cigarettes and other unregulated nicotine products) is strictly prohibited on all University of California-controlled properties, owned or leased and regardless of location. Fo</w:t>
      </w:r>
      <w:r>
        <w:rPr>
          <w:sz w:val="16"/>
          <w:szCs w:val="18"/>
        </w:rPr>
        <w:t xml:space="preserve">r more information please see: </w:t>
      </w:r>
      <w:hyperlink r:id="rId8" w:history="1">
        <w:r w:rsidRPr="00A536A1">
          <w:rPr>
            <w:rStyle w:val="Hyperlink"/>
            <w:sz w:val="16"/>
            <w:szCs w:val="18"/>
          </w:rPr>
          <w:t>http://www.policies.uci.edu/policies/pols/903-14.html</w:t>
        </w:r>
      </w:hyperlink>
      <w:r>
        <w:rPr>
          <w:sz w:val="16"/>
          <w:szCs w:val="18"/>
        </w:rPr>
        <w:t xml:space="preserve">. </w:t>
      </w:r>
    </w:p>
    <w:p w:rsidR="005F7876" w:rsidRDefault="005F7876" w:rsidP="00EA4F87"/>
    <w:p w:rsidR="00B9405B" w:rsidRDefault="00B9405B" w:rsidP="00EA4F87">
      <w:pPr>
        <w:jc w:val="left"/>
      </w:pPr>
      <w:r>
        <w:br w:type="page"/>
      </w:r>
    </w:p>
    <w:p w:rsidR="00B9405B" w:rsidRPr="00F063E2" w:rsidRDefault="00B9405B" w:rsidP="00EA4F87">
      <w:pPr>
        <w:keepNext/>
        <w:keepLines/>
        <w:jc w:val="center"/>
        <w:rPr>
          <w:b/>
          <w:sz w:val="24"/>
          <w:u w:val="single"/>
        </w:rPr>
      </w:pPr>
      <w:r w:rsidRPr="00F063E2">
        <w:rPr>
          <w:b/>
          <w:sz w:val="24"/>
          <w:u w:val="single"/>
        </w:rPr>
        <w:lastRenderedPageBreak/>
        <w:t>EXHIBIT A – STATEMENT OF WORK</w:t>
      </w:r>
    </w:p>
    <w:p w:rsidR="00B9405B" w:rsidRDefault="00B9405B" w:rsidP="00EA4F87">
      <w:pPr>
        <w:keepNext/>
        <w:keepLines/>
        <w:jc w:val="center"/>
      </w:pPr>
    </w:p>
    <w:p w:rsidR="00B9405B" w:rsidRDefault="00B9405B" w:rsidP="00EA4F87">
      <w:pPr>
        <w:keepNext/>
        <w:keepLines/>
        <w:rPr>
          <w:b/>
        </w:rPr>
      </w:pPr>
      <w:r>
        <w:rPr>
          <w:b/>
        </w:rPr>
        <w:t>I. PARTIES</w:t>
      </w:r>
    </w:p>
    <w:p w:rsidR="00B9405B" w:rsidRPr="009D19C7" w:rsidRDefault="00B9405B" w:rsidP="00EA4F87">
      <w:pPr>
        <w:keepNext/>
        <w:keepLines/>
        <w:rPr>
          <w:b/>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35"/>
      </w:tblGrid>
      <w:tr w:rsidR="00B9405B" w:rsidTr="007E2FAE">
        <w:tc>
          <w:tcPr>
            <w:tcW w:w="2695" w:type="dxa"/>
          </w:tcPr>
          <w:p w:rsidR="00B9405B" w:rsidRDefault="00B9405B" w:rsidP="00EA4F87">
            <w:pPr>
              <w:keepNext/>
              <w:keepLines/>
              <w:rPr>
                <w:b/>
                <w:u w:val="single"/>
              </w:rPr>
            </w:pPr>
            <w:r>
              <w:rPr>
                <w:b/>
                <w:u w:val="single"/>
              </w:rPr>
              <w:t>CLIENT</w:t>
            </w:r>
          </w:p>
        </w:tc>
        <w:tc>
          <w:tcPr>
            <w:tcW w:w="5935" w:type="dxa"/>
          </w:tcPr>
          <w:p w:rsidR="00B9405B" w:rsidRDefault="00B9405B" w:rsidP="00EA4F87">
            <w:pPr>
              <w:keepNext/>
              <w:keepLines/>
              <w:rPr>
                <w:b/>
                <w:u w:val="single"/>
              </w:rPr>
            </w:pPr>
          </w:p>
        </w:tc>
      </w:tr>
      <w:tr w:rsidR="00B9405B" w:rsidTr="007E2FAE">
        <w:trPr>
          <w:trHeight w:val="737"/>
        </w:trPr>
        <w:tc>
          <w:tcPr>
            <w:tcW w:w="2695" w:type="dxa"/>
          </w:tcPr>
          <w:p w:rsidR="00B9405B" w:rsidRDefault="00B9405B" w:rsidP="00EA4F87">
            <w:pPr>
              <w:keepNext/>
              <w:keepLines/>
              <w:jc w:val="left"/>
              <w:rPr>
                <w:b/>
                <w:u w:val="single"/>
              </w:rPr>
            </w:pPr>
            <w:r>
              <w:t>Full Legal Name:</w:t>
            </w:r>
          </w:p>
        </w:tc>
        <w:tc>
          <w:tcPr>
            <w:tcW w:w="5935" w:type="dxa"/>
          </w:tcPr>
          <w:p w:rsidR="00B9405B" w:rsidRDefault="00416869" w:rsidP="00EA4F87">
            <w:pPr>
              <w:keepNext/>
              <w:keepLines/>
              <w:rPr>
                <w:b/>
                <w:u w:val="single"/>
              </w:rPr>
            </w:pPr>
            <w:sdt>
              <w:sdtPr>
                <w:id w:val="187416730"/>
                <w:placeholder>
                  <w:docPart w:val="1EE7B8418C804ADABB4F51567CF1ECD6"/>
                </w:placeholder>
                <w:showingPlcHdr/>
                <w:text w:multiLine="1"/>
              </w:sdtPr>
              <w:sdtEndPr/>
              <w:sdtContent>
                <w:r w:rsidR="00B9405B" w:rsidRPr="004316A7">
                  <w:rPr>
                    <w:rStyle w:val="PlaceholderText"/>
                    <w:color w:val="FF5050"/>
                  </w:rPr>
                  <w:t>Click to enter Client name</w:t>
                </w:r>
              </w:sdtContent>
            </w:sdt>
          </w:p>
        </w:tc>
      </w:tr>
      <w:tr w:rsidR="00B9405B" w:rsidTr="007E2FAE">
        <w:trPr>
          <w:trHeight w:val="737"/>
        </w:trPr>
        <w:tc>
          <w:tcPr>
            <w:tcW w:w="2695" w:type="dxa"/>
          </w:tcPr>
          <w:p w:rsidR="007E2FAE" w:rsidRDefault="007E2FAE" w:rsidP="007E2FAE">
            <w:pPr>
              <w:keepNext/>
              <w:keepLines/>
              <w:jc w:val="left"/>
            </w:pPr>
            <w:r>
              <w:t xml:space="preserve">Business </w:t>
            </w:r>
            <w:r w:rsidR="00B9405B">
              <w:t>Address</w:t>
            </w:r>
          </w:p>
          <w:p w:rsidR="007E2FAE" w:rsidRDefault="007E2FAE" w:rsidP="007E2FAE">
            <w:pPr>
              <w:keepNext/>
              <w:keepLines/>
              <w:jc w:val="left"/>
            </w:pPr>
            <w:r>
              <w:t>(city state, Zip, &amp; country if outside of US)</w:t>
            </w:r>
          </w:p>
          <w:p w:rsidR="00B9405B" w:rsidRDefault="00B9405B" w:rsidP="007E2FAE">
            <w:pPr>
              <w:keepNext/>
              <w:keepLines/>
              <w:jc w:val="left"/>
              <w:rPr>
                <w:b/>
                <w:u w:val="single"/>
              </w:rPr>
            </w:pPr>
            <w:r>
              <w:t xml:space="preserve"> </w:t>
            </w:r>
          </w:p>
        </w:tc>
        <w:tc>
          <w:tcPr>
            <w:tcW w:w="5935" w:type="dxa"/>
          </w:tcPr>
          <w:p w:rsidR="00B9405B" w:rsidRDefault="00416869" w:rsidP="00EA4F87">
            <w:pPr>
              <w:keepNext/>
              <w:keepLines/>
              <w:rPr>
                <w:b/>
                <w:u w:val="single"/>
              </w:rPr>
            </w:pPr>
            <w:sdt>
              <w:sdtPr>
                <w:id w:val="-736244544"/>
                <w:placeholder>
                  <w:docPart w:val="25988E827A9E45C68EF49258B37861FC"/>
                </w:placeholder>
                <w:showingPlcHdr/>
                <w:text w:multiLine="1"/>
              </w:sdtPr>
              <w:sdtEndPr/>
              <w:sdtContent>
                <w:r w:rsidR="00B9405B" w:rsidRPr="004316A7">
                  <w:rPr>
                    <w:rStyle w:val="PlaceholderText"/>
                    <w:color w:val="FF5050"/>
                  </w:rPr>
                  <w:t>Click to enter client address</w:t>
                </w:r>
              </w:sdtContent>
            </w:sdt>
          </w:p>
        </w:tc>
      </w:tr>
      <w:tr w:rsidR="00B9405B" w:rsidTr="007E2FAE">
        <w:trPr>
          <w:trHeight w:val="737"/>
        </w:trPr>
        <w:tc>
          <w:tcPr>
            <w:tcW w:w="2695" w:type="dxa"/>
          </w:tcPr>
          <w:p w:rsidR="00B9405B" w:rsidRDefault="00B9405B" w:rsidP="00EA4F87">
            <w:pPr>
              <w:keepNext/>
              <w:keepLines/>
              <w:jc w:val="left"/>
              <w:rPr>
                <w:b/>
                <w:u w:val="single"/>
              </w:rPr>
            </w:pPr>
            <w:r>
              <w:t>Phone Number:</w:t>
            </w:r>
          </w:p>
        </w:tc>
        <w:tc>
          <w:tcPr>
            <w:tcW w:w="5935" w:type="dxa"/>
          </w:tcPr>
          <w:p w:rsidR="00B9405B" w:rsidRDefault="00416869" w:rsidP="00EA4F87">
            <w:pPr>
              <w:keepNext/>
              <w:keepLines/>
              <w:rPr>
                <w:b/>
                <w:u w:val="single"/>
              </w:rPr>
            </w:pPr>
            <w:sdt>
              <w:sdtPr>
                <w:id w:val="-1439442868"/>
                <w:placeholder>
                  <w:docPart w:val="85DB6C856A604339AC7379487FAA1EDB"/>
                </w:placeholder>
                <w:showingPlcHdr/>
                <w:text w:multiLine="1"/>
              </w:sdtPr>
              <w:sdtEndPr/>
              <w:sdtContent>
                <w:r w:rsidR="00B9405B" w:rsidRPr="004316A7">
                  <w:rPr>
                    <w:rStyle w:val="PlaceholderText"/>
                    <w:color w:val="FF5050"/>
                  </w:rPr>
                  <w:t>Click to enter phone number</w:t>
                </w:r>
              </w:sdtContent>
            </w:sdt>
          </w:p>
        </w:tc>
      </w:tr>
      <w:tr w:rsidR="00B9405B" w:rsidTr="007E2FAE">
        <w:trPr>
          <w:trHeight w:val="737"/>
        </w:trPr>
        <w:tc>
          <w:tcPr>
            <w:tcW w:w="2695" w:type="dxa"/>
          </w:tcPr>
          <w:p w:rsidR="00B9405B" w:rsidRDefault="00B9405B" w:rsidP="00EA4F87">
            <w:pPr>
              <w:keepNext/>
              <w:keepLines/>
              <w:jc w:val="left"/>
              <w:rPr>
                <w:b/>
                <w:u w:val="single"/>
              </w:rPr>
            </w:pPr>
            <w:r>
              <w:t>Client Contact:</w:t>
            </w:r>
          </w:p>
        </w:tc>
        <w:tc>
          <w:tcPr>
            <w:tcW w:w="5935" w:type="dxa"/>
          </w:tcPr>
          <w:p w:rsidR="00B9405B" w:rsidRDefault="00416869" w:rsidP="00EA4F87">
            <w:pPr>
              <w:keepNext/>
              <w:keepLines/>
              <w:rPr>
                <w:b/>
                <w:u w:val="single"/>
              </w:rPr>
            </w:pPr>
            <w:sdt>
              <w:sdtPr>
                <w:id w:val="-56175121"/>
                <w:placeholder>
                  <w:docPart w:val="C8BDFE662D254ADF90DD7FCC41601DE9"/>
                </w:placeholder>
                <w:showingPlcHdr/>
                <w:text w:multiLine="1"/>
              </w:sdtPr>
              <w:sdtEndPr/>
              <w:sdtContent>
                <w:r w:rsidR="00B9405B" w:rsidRPr="004316A7">
                  <w:rPr>
                    <w:rStyle w:val="PlaceholderText"/>
                    <w:color w:val="FF5050"/>
                  </w:rPr>
                  <w:t>Click to enter client contact</w:t>
                </w:r>
              </w:sdtContent>
            </w:sdt>
          </w:p>
        </w:tc>
      </w:tr>
      <w:tr w:rsidR="00B9405B" w:rsidTr="007E2FAE">
        <w:trPr>
          <w:trHeight w:val="737"/>
        </w:trPr>
        <w:tc>
          <w:tcPr>
            <w:tcW w:w="2695" w:type="dxa"/>
          </w:tcPr>
          <w:p w:rsidR="00B9405B" w:rsidRDefault="00B9405B" w:rsidP="00EA4F87">
            <w:pPr>
              <w:keepNext/>
              <w:keepLines/>
              <w:jc w:val="left"/>
              <w:rPr>
                <w:b/>
                <w:u w:val="single"/>
              </w:rPr>
            </w:pPr>
            <w:r>
              <w:t>Invoice Remittance Address/Instructions:</w:t>
            </w:r>
          </w:p>
        </w:tc>
        <w:tc>
          <w:tcPr>
            <w:tcW w:w="5935" w:type="dxa"/>
          </w:tcPr>
          <w:p w:rsidR="00B9405B" w:rsidRDefault="00416869" w:rsidP="00EA4F87">
            <w:pPr>
              <w:keepNext/>
              <w:keepLines/>
              <w:rPr>
                <w:b/>
                <w:u w:val="single"/>
              </w:rPr>
            </w:pPr>
            <w:sdt>
              <w:sdtPr>
                <w:id w:val="-1033564758"/>
                <w:placeholder>
                  <w:docPart w:val="1BDAE6681F24499B929505CF94000C25"/>
                </w:placeholder>
                <w:showingPlcHdr/>
                <w:text w:multiLine="1"/>
              </w:sdtPr>
              <w:sdtEndPr/>
              <w:sdtContent>
                <w:r w:rsidR="00B9405B" w:rsidRPr="004316A7">
                  <w:rPr>
                    <w:rStyle w:val="PlaceholderText"/>
                    <w:color w:val="FF5050"/>
                  </w:rPr>
                  <w:t>Click to enter billing address and instructions</w:t>
                </w:r>
              </w:sdtContent>
            </w:sdt>
          </w:p>
        </w:tc>
      </w:tr>
    </w:tbl>
    <w:p w:rsidR="00B9405B" w:rsidRDefault="00B9405B" w:rsidP="00EA4F87">
      <w:pPr>
        <w:ind w:left="720"/>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35"/>
      </w:tblGrid>
      <w:tr w:rsidR="00B9405B" w:rsidTr="007E2FAE">
        <w:tc>
          <w:tcPr>
            <w:tcW w:w="2695" w:type="dxa"/>
          </w:tcPr>
          <w:p w:rsidR="00B9405B" w:rsidRDefault="00B9405B" w:rsidP="00EA4F87">
            <w:pPr>
              <w:keepNext/>
              <w:keepLines/>
              <w:rPr>
                <w:b/>
                <w:u w:val="single"/>
              </w:rPr>
            </w:pPr>
            <w:r>
              <w:rPr>
                <w:b/>
                <w:u w:val="single"/>
              </w:rPr>
              <w:t>UNIVERSITY</w:t>
            </w:r>
          </w:p>
        </w:tc>
        <w:tc>
          <w:tcPr>
            <w:tcW w:w="5935" w:type="dxa"/>
          </w:tcPr>
          <w:p w:rsidR="00B9405B" w:rsidRDefault="00B9405B" w:rsidP="00EA4F87">
            <w:pPr>
              <w:keepNext/>
              <w:keepLines/>
              <w:rPr>
                <w:b/>
                <w:u w:val="single"/>
              </w:rPr>
            </w:pPr>
          </w:p>
        </w:tc>
      </w:tr>
      <w:tr w:rsidR="00B9405B" w:rsidTr="007E2FAE">
        <w:trPr>
          <w:trHeight w:val="737"/>
        </w:trPr>
        <w:tc>
          <w:tcPr>
            <w:tcW w:w="2695" w:type="dxa"/>
          </w:tcPr>
          <w:p w:rsidR="00B9405B" w:rsidRDefault="007E2FAE" w:rsidP="007E2FAE">
            <w:pPr>
              <w:keepNext/>
              <w:keepLines/>
              <w:jc w:val="left"/>
              <w:rPr>
                <w:b/>
                <w:u w:val="single"/>
              </w:rPr>
            </w:pPr>
            <w:r>
              <w:t>C</w:t>
            </w:r>
            <w:r w:rsidR="00B9405B" w:rsidRPr="00A07593">
              <w:t>ampus</w:t>
            </w:r>
            <w:r>
              <w:t xml:space="preserve"> </w:t>
            </w:r>
            <w:r w:rsidR="00B9405B" w:rsidRPr="00A07593">
              <w:t>Department</w:t>
            </w:r>
            <w:r w:rsidR="00B9405B">
              <w:t>:</w:t>
            </w:r>
          </w:p>
        </w:tc>
        <w:tc>
          <w:tcPr>
            <w:tcW w:w="5935" w:type="dxa"/>
          </w:tcPr>
          <w:p w:rsidR="00B9405B" w:rsidRDefault="00416869" w:rsidP="00EA4F87">
            <w:pPr>
              <w:keepNext/>
              <w:keepLines/>
              <w:rPr>
                <w:b/>
                <w:u w:val="single"/>
              </w:rPr>
            </w:pPr>
            <w:sdt>
              <w:sdtPr>
                <w:id w:val="-817571545"/>
                <w:placeholder>
                  <w:docPart w:val="462249DF9B504075AC1DE4E835CA93B0"/>
                </w:placeholder>
                <w:showingPlcHdr/>
                <w:text w:multiLine="1"/>
              </w:sdtPr>
              <w:sdtEndPr/>
              <w:sdtContent>
                <w:r w:rsidR="00B9405B" w:rsidRPr="004316A7">
                  <w:rPr>
                    <w:rStyle w:val="PlaceholderText"/>
                    <w:color w:val="FF5050"/>
                  </w:rPr>
                  <w:t>Click to enter UCI Campus/Department name</w:t>
                </w:r>
              </w:sdtContent>
            </w:sdt>
          </w:p>
        </w:tc>
      </w:tr>
      <w:tr w:rsidR="00B9405B" w:rsidTr="007E2FAE">
        <w:trPr>
          <w:trHeight w:val="737"/>
        </w:trPr>
        <w:tc>
          <w:tcPr>
            <w:tcW w:w="2695" w:type="dxa"/>
          </w:tcPr>
          <w:p w:rsidR="00B9405B" w:rsidRDefault="00B9405B" w:rsidP="00EA4F87">
            <w:pPr>
              <w:keepNext/>
              <w:keepLines/>
              <w:jc w:val="left"/>
              <w:rPr>
                <w:b/>
                <w:u w:val="single"/>
              </w:rPr>
            </w:pPr>
            <w:r>
              <w:t>Address:</w:t>
            </w:r>
          </w:p>
        </w:tc>
        <w:tc>
          <w:tcPr>
            <w:tcW w:w="5935" w:type="dxa"/>
          </w:tcPr>
          <w:p w:rsidR="00B9405B" w:rsidRDefault="00416869" w:rsidP="00EA4F87">
            <w:pPr>
              <w:keepNext/>
              <w:keepLines/>
              <w:rPr>
                <w:b/>
                <w:u w:val="single"/>
              </w:rPr>
            </w:pPr>
            <w:sdt>
              <w:sdtPr>
                <w:id w:val="1626651548"/>
                <w:placeholder>
                  <w:docPart w:val="77ED791AC7324E388A001F401EE5047F"/>
                </w:placeholder>
                <w:showingPlcHdr/>
                <w:text w:multiLine="1"/>
              </w:sdtPr>
              <w:sdtEndPr/>
              <w:sdtContent>
                <w:r w:rsidR="00B9405B" w:rsidRPr="004316A7">
                  <w:rPr>
                    <w:rStyle w:val="PlaceholderText"/>
                    <w:color w:val="FF5050"/>
                  </w:rPr>
                  <w:t>Click to enter address</w:t>
                </w:r>
              </w:sdtContent>
            </w:sdt>
          </w:p>
        </w:tc>
      </w:tr>
      <w:tr w:rsidR="00B9405B" w:rsidTr="007E2FAE">
        <w:trPr>
          <w:trHeight w:val="737"/>
        </w:trPr>
        <w:tc>
          <w:tcPr>
            <w:tcW w:w="2695" w:type="dxa"/>
          </w:tcPr>
          <w:p w:rsidR="00B9405B" w:rsidRDefault="00B9405B" w:rsidP="00EA4F87">
            <w:pPr>
              <w:keepNext/>
              <w:keepLines/>
              <w:jc w:val="left"/>
              <w:rPr>
                <w:b/>
                <w:u w:val="single"/>
              </w:rPr>
            </w:pPr>
            <w:r>
              <w:t>Phone Number:</w:t>
            </w:r>
          </w:p>
        </w:tc>
        <w:tc>
          <w:tcPr>
            <w:tcW w:w="5935" w:type="dxa"/>
          </w:tcPr>
          <w:p w:rsidR="00B9405B" w:rsidRDefault="00416869" w:rsidP="00EA4F87">
            <w:pPr>
              <w:keepNext/>
              <w:keepLines/>
              <w:rPr>
                <w:b/>
                <w:u w:val="single"/>
              </w:rPr>
            </w:pPr>
            <w:sdt>
              <w:sdtPr>
                <w:id w:val="-1740471667"/>
                <w:placeholder>
                  <w:docPart w:val="6811719164BB4DFB9545D7520808A295"/>
                </w:placeholder>
                <w:showingPlcHdr/>
                <w:text w:multiLine="1"/>
              </w:sdtPr>
              <w:sdtEndPr/>
              <w:sdtContent>
                <w:r w:rsidR="00B9405B" w:rsidRPr="004316A7">
                  <w:rPr>
                    <w:rStyle w:val="PlaceholderText"/>
                    <w:color w:val="FF5050"/>
                  </w:rPr>
                  <w:t>Click to enter phone number</w:t>
                </w:r>
              </w:sdtContent>
            </w:sdt>
          </w:p>
        </w:tc>
      </w:tr>
      <w:tr w:rsidR="00B9405B" w:rsidTr="007E2FAE">
        <w:trPr>
          <w:trHeight w:val="737"/>
        </w:trPr>
        <w:tc>
          <w:tcPr>
            <w:tcW w:w="2695" w:type="dxa"/>
          </w:tcPr>
          <w:p w:rsidR="00B9405B" w:rsidRDefault="00B9405B" w:rsidP="00EA4F87">
            <w:pPr>
              <w:keepNext/>
              <w:keepLines/>
              <w:jc w:val="left"/>
              <w:rPr>
                <w:b/>
                <w:u w:val="single"/>
              </w:rPr>
            </w:pPr>
            <w:r>
              <w:t>University Contact:</w:t>
            </w:r>
          </w:p>
        </w:tc>
        <w:tc>
          <w:tcPr>
            <w:tcW w:w="5935" w:type="dxa"/>
          </w:tcPr>
          <w:p w:rsidR="00B9405B" w:rsidRDefault="00416869" w:rsidP="00EA4F87">
            <w:pPr>
              <w:keepNext/>
              <w:keepLines/>
              <w:rPr>
                <w:b/>
                <w:u w:val="single"/>
              </w:rPr>
            </w:pPr>
            <w:sdt>
              <w:sdtPr>
                <w:id w:val="-1058851520"/>
                <w:placeholder>
                  <w:docPart w:val="DB98AED278BC4763A959F92BB3EB5CB0"/>
                </w:placeholder>
                <w:showingPlcHdr/>
                <w:text w:multiLine="1"/>
              </w:sdtPr>
              <w:sdtEndPr/>
              <w:sdtContent>
                <w:r w:rsidR="00B9405B" w:rsidRPr="004316A7">
                  <w:rPr>
                    <w:rStyle w:val="PlaceholderText"/>
                    <w:color w:val="FF5050"/>
                  </w:rPr>
                  <w:t>Click to enter UCI contact</w:t>
                </w:r>
              </w:sdtContent>
            </w:sdt>
          </w:p>
        </w:tc>
      </w:tr>
      <w:tr w:rsidR="00B9405B" w:rsidTr="007E2FAE">
        <w:trPr>
          <w:trHeight w:val="737"/>
        </w:trPr>
        <w:tc>
          <w:tcPr>
            <w:tcW w:w="2695" w:type="dxa"/>
          </w:tcPr>
          <w:p w:rsidR="00B9405B" w:rsidRDefault="00B9405B" w:rsidP="00EA4F87">
            <w:pPr>
              <w:keepNext/>
              <w:keepLines/>
              <w:jc w:val="left"/>
              <w:rPr>
                <w:b/>
                <w:u w:val="single"/>
              </w:rPr>
            </w:pPr>
            <w:r>
              <w:t>Additional Payee Information (if applicable):</w:t>
            </w:r>
          </w:p>
        </w:tc>
        <w:tc>
          <w:tcPr>
            <w:tcW w:w="5935" w:type="dxa"/>
          </w:tcPr>
          <w:p w:rsidR="00B9405B" w:rsidRDefault="00416869" w:rsidP="00EA4F87">
            <w:pPr>
              <w:keepNext/>
              <w:keepLines/>
              <w:rPr>
                <w:b/>
                <w:u w:val="single"/>
              </w:rPr>
            </w:pPr>
            <w:sdt>
              <w:sdtPr>
                <w:id w:val="-328678526"/>
                <w:placeholder>
                  <w:docPart w:val="045E10EADC574BF88830D89181CCD62C"/>
                </w:placeholder>
                <w:showingPlcHdr/>
                <w:text w:multiLine="1"/>
              </w:sdtPr>
              <w:sdtEndPr/>
              <w:sdtContent>
                <w:r w:rsidR="00B9405B" w:rsidRPr="004316A7">
                  <w:rPr>
                    <w:rStyle w:val="PlaceholderText"/>
                    <w:color w:val="FF5050"/>
                  </w:rPr>
                  <w:t>Click to enter payee information. Enter “N/A” if none apply</w:t>
                </w:r>
              </w:sdtContent>
            </w:sdt>
          </w:p>
        </w:tc>
      </w:tr>
    </w:tbl>
    <w:p w:rsidR="00B9405B" w:rsidRPr="009D19C7" w:rsidRDefault="00B9405B" w:rsidP="00EA4F87">
      <w:pPr>
        <w:ind w:left="720"/>
      </w:pPr>
    </w:p>
    <w:p w:rsidR="00B9405B" w:rsidRDefault="00B9405B" w:rsidP="00EA4F87">
      <w:pPr>
        <w:rPr>
          <w:b/>
        </w:rPr>
      </w:pPr>
      <w:r>
        <w:rPr>
          <w:b/>
        </w:rPr>
        <w:t>III. STATEMENT OF WORK</w:t>
      </w:r>
    </w:p>
    <w:p w:rsidR="00B9405B" w:rsidRDefault="00B9405B" w:rsidP="00EA4F87"/>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35"/>
      </w:tblGrid>
      <w:tr w:rsidR="00B9405B" w:rsidTr="007E2FAE">
        <w:trPr>
          <w:trHeight w:val="737"/>
        </w:trPr>
        <w:tc>
          <w:tcPr>
            <w:tcW w:w="2695" w:type="dxa"/>
          </w:tcPr>
          <w:p w:rsidR="00B9405B" w:rsidRPr="00DF12C8" w:rsidRDefault="00B9405B" w:rsidP="00EA4F87">
            <w:pPr>
              <w:keepNext/>
              <w:keepLines/>
              <w:jc w:val="left"/>
              <w:rPr>
                <w:b/>
              </w:rPr>
            </w:pPr>
            <w:r w:rsidRPr="00DF12C8">
              <w:t>Services:</w:t>
            </w:r>
          </w:p>
        </w:tc>
        <w:tc>
          <w:tcPr>
            <w:tcW w:w="5935" w:type="dxa"/>
          </w:tcPr>
          <w:p w:rsidR="00B9405B" w:rsidRDefault="00416869" w:rsidP="00EA4F87">
            <w:pPr>
              <w:keepNext/>
              <w:keepLines/>
              <w:rPr>
                <w:b/>
                <w:u w:val="single"/>
              </w:rPr>
            </w:pPr>
            <w:sdt>
              <w:sdtPr>
                <w:id w:val="-1840073121"/>
                <w:placeholder>
                  <w:docPart w:val="5008DFF32C944F49974FD8D02F82587E"/>
                </w:placeholder>
                <w:showingPlcHdr/>
                <w:text w:multiLine="1"/>
              </w:sdtPr>
              <w:sdtEndPr/>
              <w:sdtContent>
                <w:r w:rsidR="00B9405B" w:rsidRPr="004316A7">
                  <w:rPr>
                    <w:rStyle w:val="PlaceholderText"/>
                    <w:color w:val="FF5050"/>
                  </w:rPr>
                  <w:t>Click to enter scope of work</w:t>
                </w:r>
              </w:sdtContent>
            </w:sdt>
          </w:p>
        </w:tc>
      </w:tr>
      <w:tr w:rsidR="00B9405B" w:rsidTr="007E2FAE">
        <w:trPr>
          <w:trHeight w:val="737"/>
        </w:trPr>
        <w:tc>
          <w:tcPr>
            <w:tcW w:w="2695" w:type="dxa"/>
          </w:tcPr>
          <w:p w:rsidR="00B9405B" w:rsidRPr="00DF12C8" w:rsidRDefault="00B9405B" w:rsidP="00EA4F87">
            <w:pPr>
              <w:keepNext/>
              <w:keepLines/>
              <w:jc w:val="left"/>
              <w:rPr>
                <w:b/>
              </w:rPr>
            </w:pPr>
            <w:r w:rsidRPr="00DF12C8">
              <w:t>Deliverables:</w:t>
            </w:r>
          </w:p>
        </w:tc>
        <w:tc>
          <w:tcPr>
            <w:tcW w:w="5935" w:type="dxa"/>
          </w:tcPr>
          <w:p w:rsidR="00B9405B" w:rsidRDefault="00416869" w:rsidP="00EA4F87">
            <w:pPr>
              <w:keepNext/>
              <w:keepLines/>
              <w:rPr>
                <w:b/>
                <w:u w:val="single"/>
              </w:rPr>
            </w:pPr>
            <w:sdt>
              <w:sdtPr>
                <w:id w:val="767968457"/>
                <w:placeholder>
                  <w:docPart w:val="5D644FA5B52C4E90B5D8C9989CBE0766"/>
                </w:placeholder>
                <w:showingPlcHdr/>
                <w:text w:multiLine="1"/>
              </w:sdtPr>
              <w:sdtEndPr/>
              <w:sdtContent>
                <w:r w:rsidR="00B9405B" w:rsidRPr="004316A7">
                  <w:rPr>
                    <w:rStyle w:val="PlaceholderText"/>
                    <w:color w:val="FF5050"/>
                  </w:rPr>
                  <w:t>Click to enter deliverables. Enter “N/A” if none apply</w:t>
                </w:r>
              </w:sdtContent>
            </w:sdt>
          </w:p>
        </w:tc>
      </w:tr>
      <w:tr w:rsidR="00B9405B" w:rsidTr="007E2FAE">
        <w:trPr>
          <w:trHeight w:val="737"/>
        </w:trPr>
        <w:tc>
          <w:tcPr>
            <w:tcW w:w="2695" w:type="dxa"/>
          </w:tcPr>
          <w:p w:rsidR="00B9405B" w:rsidRPr="00DF12C8" w:rsidRDefault="00B9405B" w:rsidP="00EA4F87">
            <w:pPr>
              <w:keepNext/>
              <w:keepLines/>
              <w:jc w:val="left"/>
              <w:rPr>
                <w:b/>
              </w:rPr>
            </w:pPr>
            <w:r w:rsidRPr="00DF12C8">
              <w:t>Information/Materials provided by Client:</w:t>
            </w:r>
          </w:p>
        </w:tc>
        <w:tc>
          <w:tcPr>
            <w:tcW w:w="5935" w:type="dxa"/>
          </w:tcPr>
          <w:p w:rsidR="00B9405B" w:rsidRPr="00DF12C8" w:rsidRDefault="00416869" w:rsidP="00EA4F87">
            <w:pPr>
              <w:keepNext/>
              <w:keepLines/>
              <w:rPr>
                <w:b/>
              </w:rPr>
            </w:pPr>
            <w:sdt>
              <w:sdtPr>
                <w:id w:val="-1137171415"/>
                <w:placeholder>
                  <w:docPart w:val="150DA73A5ACA485B80E2A0595CAD2303"/>
                </w:placeholder>
                <w:showingPlcHdr/>
                <w:text w:multiLine="1"/>
              </w:sdtPr>
              <w:sdtEndPr/>
              <w:sdtContent>
                <w:r w:rsidR="00B9405B" w:rsidRPr="00DF12C8">
                  <w:rPr>
                    <w:rStyle w:val="PlaceholderText"/>
                    <w:color w:val="FF5050"/>
                  </w:rPr>
                  <w:t>Click to enter information/materials the client will provide. Enter “N/A” if none apply</w:t>
                </w:r>
              </w:sdtContent>
            </w:sdt>
          </w:p>
        </w:tc>
      </w:tr>
      <w:tr w:rsidR="00B9405B" w:rsidTr="007E2FAE">
        <w:trPr>
          <w:trHeight w:val="738"/>
        </w:trPr>
        <w:tc>
          <w:tcPr>
            <w:tcW w:w="2695" w:type="dxa"/>
          </w:tcPr>
          <w:p w:rsidR="00B9405B" w:rsidRPr="00DF12C8" w:rsidRDefault="00B9405B" w:rsidP="00EA4F87">
            <w:pPr>
              <w:keepNext/>
              <w:keepLines/>
              <w:jc w:val="left"/>
              <w:rPr>
                <w:b/>
              </w:rPr>
            </w:pPr>
            <w:r w:rsidRPr="00DF12C8">
              <w:t>Additional Client Responsibilities:</w:t>
            </w:r>
          </w:p>
        </w:tc>
        <w:tc>
          <w:tcPr>
            <w:tcW w:w="5935" w:type="dxa"/>
          </w:tcPr>
          <w:p w:rsidR="00B9405B" w:rsidRDefault="00416869" w:rsidP="00EA4F87">
            <w:pPr>
              <w:keepNext/>
              <w:keepLines/>
              <w:rPr>
                <w:b/>
                <w:u w:val="single"/>
              </w:rPr>
            </w:pPr>
            <w:sdt>
              <w:sdtPr>
                <w:id w:val="-310790971"/>
                <w:placeholder>
                  <w:docPart w:val="F3B79FB055E54741A033A9DCF0FC0B6B"/>
                </w:placeholder>
                <w:showingPlcHdr/>
                <w:text w:multiLine="1"/>
              </w:sdtPr>
              <w:sdtEndPr/>
              <w:sdtContent>
                <w:r w:rsidR="00B9405B" w:rsidRPr="004316A7">
                  <w:rPr>
                    <w:rStyle w:val="PlaceholderText"/>
                    <w:color w:val="FF5050"/>
                  </w:rPr>
                  <w:t>Click to enter additional information. Enter “N/A” if none apply</w:t>
                </w:r>
              </w:sdtContent>
            </w:sdt>
          </w:p>
        </w:tc>
      </w:tr>
    </w:tbl>
    <w:p w:rsidR="00B9405B" w:rsidRDefault="00B9405B" w:rsidP="00EA4F87"/>
    <w:p w:rsidR="00B9405B" w:rsidRDefault="00B9405B" w:rsidP="00EA4F87">
      <w:pPr>
        <w:rPr>
          <w:b/>
        </w:rPr>
      </w:pPr>
      <w:r>
        <w:rPr>
          <w:b/>
        </w:rPr>
        <w:lastRenderedPageBreak/>
        <w:t>IV. FEES AND PAYMENT SCHEDULE</w:t>
      </w:r>
    </w:p>
    <w:p w:rsidR="00B9405B" w:rsidRDefault="00B9405B" w:rsidP="00EA4F87">
      <w:pPr>
        <w:rPr>
          <w:b/>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35"/>
      </w:tblGrid>
      <w:tr w:rsidR="00B9405B" w:rsidTr="007E2FAE">
        <w:trPr>
          <w:trHeight w:val="737"/>
        </w:trPr>
        <w:tc>
          <w:tcPr>
            <w:tcW w:w="2695" w:type="dxa"/>
          </w:tcPr>
          <w:p w:rsidR="00B9405B" w:rsidRPr="007E2FAE" w:rsidRDefault="00B9405B" w:rsidP="00EA4F87">
            <w:pPr>
              <w:keepNext/>
              <w:keepLines/>
              <w:jc w:val="left"/>
              <w:rPr>
                <w:b/>
                <w:szCs w:val="20"/>
              </w:rPr>
            </w:pPr>
            <w:r w:rsidRPr="007E2FAE">
              <w:rPr>
                <w:szCs w:val="20"/>
              </w:rPr>
              <w:t>Fees (i.e., Rates/Cost):</w:t>
            </w:r>
          </w:p>
        </w:tc>
        <w:tc>
          <w:tcPr>
            <w:tcW w:w="5935" w:type="dxa"/>
          </w:tcPr>
          <w:p w:rsidR="00B9405B" w:rsidRPr="007E2FAE" w:rsidRDefault="00B9405B" w:rsidP="00EA4F87">
            <w:pPr>
              <w:keepNext/>
              <w:keepLines/>
              <w:rPr>
                <w:b/>
                <w:szCs w:val="20"/>
                <w:u w:val="single"/>
              </w:rPr>
            </w:pPr>
            <w:r w:rsidRPr="007E2FAE">
              <w:rPr>
                <w:szCs w:val="20"/>
              </w:rPr>
              <w:t>$</w:t>
            </w:r>
            <w:sdt>
              <w:sdtPr>
                <w:rPr>
                  <w:szCs w:val="20"/>
                </w:rPr>
                <w:id w:val="1941561451"/>
                <w:placeholder>
                  <w:docPart w:val="8E90BFC765F74F058013ADA7CA577754"/>
                </w:placeholder>
                <w:showingPlcHdr/>
                <w:text/>
              </w:sdtPr>
              <w:sdtEndPr/>
              <w:sdtContent>
                <w:r w:rsidRPr="007E2FAE">
                  <w:rPr>
                    <w:rStyle w:val="PlaceholderText"/>
                    <w:color w:val="FF5050"/>
                    <w:szCs w:val="20"/>
                  </w:rPr>
                  <w:t>Click or tap here to enter text</w:t>
                </w:r>
              </w:sdtContent>
            </w:sdt>
          </w:p>
        </w:tc>
      </w:tr>
      <w:tr w:rsidR="00B9405B" w:rsidTr="007E2FAE">
        <w:trPr>
          <w:trHeight w:val="737"/>
        </w:trPr>
        <w:tc>
          <w:tcPr>
            <w:tcW w:w="2695" w:type="dxa"/>
          </w:tcPr>
          <w:p w:rsidR="00B9405B" w:rsidRPr="007E2FAE" w:rsidRDefault="007E2FAE" w:rsidP="007E2FAE">
            <w:pPr>
              <w:keepNext/>
              <w:keepLines/>
              <w:jc w:val="left"/>
              <w:rPr>
                <w:b/>
                <w:szCs w:val="20"/>
              </w:rPr>
            </w:pPr>
            <w:r w:rsidRPr="007E2FAE">
              <w:rPr>
                <w:szCs w:val="20"/>
              </w:rPr>
              <w:t>Billing Schedule:</w:t>
            </w:r>
          </w:p>
        </w:tc>
        <w:tc>
          <w:tcPr>
            <w:tcW w:w="5935" w:type="dxa"/>
          </w:tcPr>
          <w:p w:rsidR="00B9405B" w:rsidRPr="007E2FAE" w:rsidRDefault="007E2FAE" w:rsidP="007E2FAE">
            <w:pPr>
              <w:keepNext/>
              <w:keepLines/>
              <w:rPr>
                <w:b/>
                <w:szCs w:val="20"/>
              </w:rPr>
            </w:pPr>
            <w:r w:rsidRPr="007E2FAE">
              <w:rPr>
                <w:szCs w:val="20"/>
              </w:rPr>
              <w:t>Monthly</w:t>
            </w:r>
          </w:p>
        </w:tc>
      </w:tr>
      <w:tr w:rsidR="00B9405B" w:rsidTr="007E2FAE">
        <w:trPr>
          <w:trHeight w:val="737"/>
        </w:trPr>
        <w:tc>
          <w:tcPr>
            <w:tcW w:w="2695" w:type="dxa"/>
          </w:tcPr>
          <w:p w:rsidR="00B9405B" w:rsidRPr="007E2FAE" w:rsidRDefault="007E2FAE" w:rsidP="007E2FAE">
            <w:pPr>
              <w:keepNext/>
              <w:keepLines/>
              <w:jc w:val="left"/>
              <w:rPr>
                <w:b/>
                <w:szCs w:val="20"/>
              </w:rPr>
            </w:pPr>
            <w:r w:rsidRPr="007E2FAE">
              <w:rPr>
                <w:szCs w:val="20"/>
              </w:rPr>
              <w:t xml:space="preserve">Payment </w:t>
            </w:r>
            <w:r w:rsidR="00B9405B" w:rsidRPr="007E2FAE">
              <w:rPr>
                <w:szCs w:val="20"/>
              </w:rPr>
              <w:t>Terms:</w:t>
            </w:r>
          </w:p>
        </w:tc>
        <w:tc>
          <w:tcPr>
            <w:tcW w:w="5935" w:type="dxa"/>
          </w:tcPr>
          <w:p w:rsidR="00B9405B" w:rsidRDefault="003948ED" w:rsidP="007E2FAE">
            <w:pPr>
              <w:keepNext/>
              <w:keepLines/>
              <w:rPr>
                <w:rStyle w:val="PlaceholderText"/>
                <w:color w:val="auto"/>
                <w:szCs w:val="20"/>
              </w:rPr>
            </w:pPr>
            <w:r>
              <w:rPr>
                <w:rStyle w:val="PlaceholderText"/>
                <w:color w:val="auto"/>
                <w:szCs w:val="20"/>
              </w:rPr>
              <w:t>Upon presentation of an Invoice.  P</w:t>
            </w:r>
            <w:r w:rsidR="007E2FAE" w:rsidRPr="007E2FAE">
              <w:rPr>
                <w:rStyle w:val="PlaceholderText"/>
                <w:color w:val="auto"/>
                <w:szCs w:val="20"/>
              </w:rPr>
              <w:t xml:space="preserve">ast due </w:t>
            </w:r>
            <w:r>
              <w:rPr>
                <w:rStyle w:val="PlaceholderText"/>
                <w:color w:val="auto"/>
                <w:szCs w:val="20"/>
              </w:rPr>
              <w:t xml:space="preserve">if payment not received within </w:t>
            </w:r>
            <w:r w:rsidR="007E2FAE" w:rsidRPr="007E2FAE">
              <w:rPr>
                <w:rStyle w:val="PlaceholderText"/>
                <w:color w:val="auto"/>
                <w:szCs w:val="20"/>
              </w:rPr>
              <w:t>30 days.</w:t>
            </w:r>
          </w:p>
          <w:p w:rsidR="003948ED" w:rsidRDefault="003948ED" w:rsidP="007E2FAE">
            <w:pPr>
              <w:keepNext/>
              <w:keepLines/>
              <w:rPr>
                <w:rStyle w:val="PlaceholderText"/>
                <w:color w:val="auto"/>
                <w:szCs w:val="20"/>
              </w:rPr>
            </w:pPr>
          </w:p>
          <w:p w:rsidR="003948ED" w:rsidRPr="007E2FAE" w:rsidRDefault="003948ED" w:rsidP="0032533F">
            <w:pPr>
              <w:keepNext/>
              <w:keepLines/>
              <w:rPr>
                <w:b/>
                <w:szCs w:val="20"/>
              </w:rPr>
            </w:pPr>
          </w:p>
        </w:tc>
      </w:tr>
      <w:tr w:rsidR="007E2FAE" w:rsidTr="007E2FAE">
        <w:trPr>
          <w:trHeight w:val="737"/>
        </w:trPr>
        <w:tc>
          <w:tcPr>
            <w:tcW w:w="2695" w:type="dxa"/>
          </w:tcPr>
          <w:p w:rsidR="007E2FAE" w:rsidRPr="007E2FAE" w:rsidRDefault="007E2FAE" w:rsidP="007E2FAE">
            <w:pPr>
              <w:jc w:val="left"/>
              <w:rPr>
                <w:szCs w:val="20"/>
              </w:rPr>
            </w:pPr>
            <w:r w:rsidRPr="007E2FAE">
              <w:rPr>
                <w:szCs w:val="20"/>
              </w:rPr>
              <w:t>Payments Accepted:</w:t>
            </w:r>
          </w:p>
        </w:tc>
        <w:tc>
          <w:tcPr>
            <w:tcW w:w="5935" w:type="dxa"/>
          </w:tcPr>
          <w:p w:rsidR="007E2FAE" w:rsidRPr="007E2FAE" w:rsidRDefault="007E2FAE" w:rsidP="007E2FAE">
            <w:pPr>
              <w:rPr>
                <w:szCs w:val="20"/>
              </w:rPr>
            </w:pPr>
            <w:r w:rsidRPr="007E2FAE">
              <w:rPr>
                <w:szCs w:val="20"/>
              </w:rPr>
              <w:t xml:space="preserve">ACH, Wire Transfer, Paper Check </w:t>
            </w:r>
          </w:p>
        </w:tc>
      </w:tr>
      <w:tr w:rsidR="007E2FAE" w:rsidTr="007E2FAE">
        <w:trPr>
          <w:trHeight w:val="737"/>
        </w:trPr>
        <w:tc>
          <w:tcPr>
            <w:tcW w:w="2695" w:type="dxa"/>
          </w:tcPr>
          <w:p w:rsidR="007E2FAE" w:rsidRPr="007E2FAE" w:rsidRDefault="007E2FAE" w:rsidP="007E2FAE">
            <w:pPr>
              <w:tabs>
                <w:tab w:val="left" w:pos="432"/>
                <w:tab w:val="left" w:pos="3067"/>
                <w:tab w:val="left" w:pos="3240"/>
              </w:tabs>
              <w:jc w:val="left"/>
              <w:rPr>
                <w:szCs w:val="20"/>
              </w:rPr>
            </w:pPr>
            <w:r w:rsidRPr="007E2FAE">
              <w:rPr>
                <w:szCs w:val="20"/>
              </w:rPr>
              <w:t>Payable</w:t>
            </w:r>
            <w:r>
              <w:rPr>
                <w:szCs w:val="20"/>
              </w:rPr>
              <w:t xml:space="preserve"> to:</w:t>
            </w:r>
          </w:p>
          <w:p w:rsidR="007E2FAE" w:rsidRPr="007E2FAE" w:rsidRDefault="007E2FAE" w:rsidP="007E2FAE">
            <w:pPr>
              <w:keepNext/>
              <w:keepLines/>
              <w:jc w:val="left"/>
              <w:rPr>
                <w:szCs w:val="20"/>
              </w:rPr>
            </w:pPr>
          </w:p>
        </w:tc>
        <w:tc>
          <w:tcPr>
            <w:tcW w:w="5935" w:type="dxa"/>
          </w:tcPr>
          <w:p w:rsidR="007E2FAE" w:rsidRPr="007E2FAE" w:rsidRDefault="007E2FAE" w:rsidP="00AB5343">
            <w:pPr>
              <w:keepNext/>
              <w:keepLines/>
              <w:jc w:val="left"/>
              <w:rPr>
                <w:szCs w:val="20"/>
              </w:rPr>
            </w:pPr>
            <w:r w:rsidRPr="007E2FAE">
              <w:rPr>
                <w:szCs w:val="20"/>
              </w:rPr>
              <w:t>The Regents of the University of California</w:t>
            </w:r>
          </w:p>
        </w:tc>
      </w:tr>
      <w:tr w:rsidR="00B9405B" w:rsidTr="007E2FAE">
        <w:trPr>
          <w:trHeight w:val="1044"/>
        </w:trPr>
        <w:tc>
          <w:tcPr>
            <w:tcW w:w="2695" w:type="dxa"/>
          </w:tcPr>
          <w:p w:rsidR="00B9405B" w:rsidRPr="007E2FAE" w:rsidRDefault="00BC33A6" w:rsidP="007E2FAE">
            <w:pPr>
              <w:keepNext/>
              <w:keepLines/>
              <w:jc w:val="left"/>
              <w:rPr>
                <w:szCs w:val="20"/>
              </w:rPr>
            </w:pPr>
            <w:r w:rsidRPr="007E2FAE">
              <w:rPr>
                <w:szCs w:val="20"/>
              </w:rPr>
              <w:t>Payment</w:t>
            </w:r>
            <w:r w:rsidR="00B9405B" w:rsidRPr="007E2FAE">
              <w:rPr>
                <w:szCs w:val="20"/>
              </w:rPr>
              <w:t xml:space="preserve"> Address:</w:t>
            </w:r>
          </w:p>
        </w:tc>
        <w:tc>
          <w:tcPr>
            <w:tcW w:w="5935" w:type="dxa"/>
          </w:tcPr>
          <w:p w:rsidR="00863A0C" w:rsidRPr="00863A0C" w:rsidRDefault="00863A0C" w:rsidP="00863A0C">
            <w:pPr>
              <w:tabs>
                <w:tab w:val="left" w:pos="432"/>
                <w:tab w:val="left" w:pos="3067"/>
                <w:tab w:val="left" w:pos="3240"/>
              </w:tabs>
              <w:rPr>
                <w:sz w:val="22"/>
              </w:rPr>
            </w:pPr>
            <w:r w:rsidRPr="00863A0C">
              <w:rPr>
                <w:sz w:val="22"/>
              </w:rPr>
              <w:t>UCI Payment Services</w:t>
            </w:r>
          </w:p>
          <w:p w:rsidR="00863A0C" w:rsidRPr="00863A0C" w:rsidRDefault="00863A0C" w:rsidP="00863A0C">
            <w:pPr>
              <w:tabs>
                <w:tab w:val="left" w:pos="432"/>
                <w:tab w:val="left" w:pos="3067"/>
                <w:tab w:val="left" w:pos="3240"/>
              </w:tabs>
              <w:rPr>
                <w:sz w:val="22"/>
              </w:rPr>
            </w:pPr>
            <w:r w:rsidRPr="00863A0C">
              <w:rPr>
                <w:sz w:val="22"/>
              </w:rPr>
              <w:t>228 Aldrich Hall</w:t>
            </w:r>
          </w:p>
          <w:p w:rsidR="00863A0C" w:rsidRPr="00863A0C" w:rsidRDefault="00863A0C" w:rsidP="00863A0C">
            <w:pPr>
              <w:tabs>
                <w:tab w:val="left" w:pos="432"/>
                <w:tab w:val="left" w:pos="3067"/>
                <w:tab w:val="left" w:pos="3240"/>
              </w:tabs>
              <w:rPr>
                <w:sz w:val="22"/>
              </w:rPr>
            </w:pPr>
            <w:r w:rsidRPr="00863A0C">
              <w:rPr>
                <w:sz w:val="22"/>
              </w:rPr>
              <w:t>Irvine, CA 92697-1975</w:t>
            </w:r>
          </w:p>
          <w:p w:rsidR="007E2FAE" w:rsidRPr="007E2FAE" w:rsidRDefault="007E2FAE" w:rsidP="00AB5343">
            <w:pPr>
              <w:keepNext/>
              <w:keepLines/>
              <w:jc w:val="left"/>
              <w:rPr>
                <w:b/>
                <w:szCs w:val="20"/>
              </w:rPr>
            </w:pPr>
          </w:p>
        </w:tc>
      </w:tr>
    </w:tbl>
    <w:p w:rsidR="00B9405B" w:rsidRPr="00BC33A6" w:rsidRDefault="00BC33A6" w:rsidP="00BC33A6">
      <w:pPr>
        <w:jc w:val="center"/>
      </w:pPr>
      <w:r w:rsidRPr="00BC33A6">
        <w:rPr>
          <w:b/>
        </w:rPr>
        <w:t xml:space="preserve">All payments must reference </w:t>
      </w:r>
      <w:r w:rsidR="00863A0C">
        <w:rPr>
          <w:b/>
        </w:rPr>
        <w:t>this Ag</w:t>
      </w:r>
      <w:r w:rsidRPr="00BC33A6">
        <w:rPr>
          <w:b/>
        </w:rPr>
        <w:t>reement number #__________.</w:t>
      </w:r>
    </w:p>
    <w:p w:rsidR="00B9405B" w:rsidRDefault="00B9405B" w:rsidP="00EA4F87"/>
    <w:p w:rsidR="00C840CB" w:rsidRDefault="00C840CB" w:rsidP="00EA4F87"/>
    <w:sectPr w:rsidR="00C840CB" w:rsidSect="000512A4">
      <w:footerReference w:type="default" r:id="rId9"/>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69" w:rsidRDefault="00416869" w:rsidP="000512A4">
      <w:r>
        <w:separator/>
      </w:r>
    </w:p>
  </w:endnote>
  <w:endnote w:type="continuationSeparator" w:id="0">
    <w:p w:rsidR="00416869" w:rsidRDefault="00416869" w:rsidP="000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29" w:rsidRPr="00F13D29" w:rsidRDefault="00F13D29" w:rsidP="00F13D29">
    <w:pPr>
      <w:pStyle w:val="Footer"/>
      <w:spacing w:line="140" w:lineRule="exact"/>
      <w:ind w:right="360"/>
      <w:jc w:val="right"/>
      <w:rPr>
        <w:sz w:val="16"/>
        <w:szCs w:val="16"/>
      </w:rPr>
    </w:pPr>
    <w:r>
      <w:rPr>
        <w:i/>
        <w:sz w:val="16"/>
        <w:szCs w:val="16"/>
      </w:rPr>
      <w:t xml:space="preserve">S&amp;S Agreement rev </w:t>
    </w:r>
    <w:r w:rsidR="00B20F9D">
      <w:rPr>
        <w:i/>
        <w:sz w:val="16"/>
        <w:szCs w:val="16"/>
      </w:rPr>
      <w:t>3</w:t>
    </w:r>
    <w:r>
      <w:rPr>
        <w:i/>
        <w:sz w:val="16"/>
        <w:szCs w:val="16"/>
      </w:rPr>
      <w:t>.</w:t>
    </w:r>
    <w:r w:rsidR="007E2FAE">
      <w:rPr>
        <w:i/>
        <w:sz w:val="16"/>
        <w:szCs w:val="16"/>
      </w:rPr>
      <w:t>1</w:t>
    </w:r>
    <w:r>
      <w:rPr>
        <w:i/>
        <w:sz w:val="16"/>
        <w:szCs w:val="16"/>
      </w:rPr>
      <w:t>.2</w:t>
    </w:r>
    <w:r w:rsidR="007E2FAE">
      <w:rPr>
        <w:i/>
        <w:sz w:val="16"/>
        <w:szCs w:val="16"/>
      </w:rPr>
      <w:t>2</w:t>
    </w:r>
  </w:p>
  <w:p w:rsidR="000512A4" w:rsidRPr="00F13D29" w:rsidRDefault="000512A4" w:rsidP="00F13D29">
    <w:pPr>
      <w:pStyle w:val="Footer"/>
      <w:spacing w:line="140" w:lineRule="exact"/>
      <w:ind w:right="360"/>
      <w:jc w:val="right"/>
      <w:rPr>
        <w:sz w:val="16"/>
        <w:szCs w:val="16"/>
      </w:rPr>
    </w:pPr>
    <w:r w:rsidRPr="00F13D29">
      <w:rPr>
        <w:rFonts w:eastAsiaTheme="majorEastAsia" w:cstheme="minorHAnsi"/>
        <w:sz w:val="16"/>
        <w:szCs w:val="16"/>
      </w:rPr>
      <w:t xml:space="preserve">pg. </w:t>
    </w:r>
    <w:r w:rsidRPr="00F13D29">
      <w:rPr>
        <w:rFonts w:eastAsiaTheme="minorEastAsia" w:cstheme="minorHAnsi"/>
        <w:sz w:val="16"/>
        <w:szCs w:val="16"/>
      </w:rPr>
      <w:fldChar w:fldCharType="begin"/>
    </w:r>
    <w:r w:rsidRPr="00F13D29">
      <w:rPr>
        <w:rFonts w:cstheme="minorHAnsi"/>
        <w:sz w:val="16"/>
        <w:szCs w:val="16"/>
      </w:rPr>
      <w:instrText xml:space="preserve"> PAGE    \* MERGEFORMAT </w:instrText>
    </w:r>
    <w:r w:rsidRPr="00F13D29">
      <w:rPr>
        <w:rFonts w:eastAsiaTheme="minorEastAsia" w:cstheme="minorHAnsi"/>
        <w:sz w:val="16"/>
        <w:szCs w:val="16"/>
      </w:rPr>
      <w:fldChar w:fldCharType="separate"/>
    </w:r>
    <w:r w:rsidR="005E3DE6" w:rsidRPr="005E3DE6">
      <w:rPr>
        <w:rFonts w:eastAsiaTheme="majorEastAsia" w:cstheme="minorHAnsi"/>
        <w:noProof/>
        <w:sz w:val="16"/>
        <w:szCs w:val="16"/>
      </w:rPr>
      <w:t>4</w:t>
    </w:r>
    <w:r w:rsidRPr="00F13D29">
      <w:rPr>
        <w:rFonts w:eastAsiaTheme="majorEastAsia"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69" w:rsidRDefault="00416869" w:rsidP="000512A4">
      <w:r>
        <w:separator/>
      </w:r>
    </w:p>
  </w:footnote>
  <w:footnote w:type="continuationSeparator" w:id="0">
    <w:p w:rsidR="00416869" w:rsidRDefault="00416869" w:rsidP="0005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C9B"/>
    <w:multiLevelType w:val="hybridMultilevel"/>
    <w:tmpl w:val="87FAE9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C2102B"/>
    <w:multiLevelType w:val="multilevel"/>
    <w:tmpl w:val="FFF63F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28E6844"/>
    <w:multiLevelType w:val="hybridMultilevel"/>
    <w:tmpl w:val="50961400"/>
    <w:lvl w:ilvl="0" w:tplc="89589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E239D7"/>
    <w:multiLevelType w:val="hybridMultilevel"/>
    <w:tmpl w:val="6756AB4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4rb1igJietkARJGL6I/8bAlpO5SANZMd/uRSN/AMkkgU268OFM8Xpobe+l9jHPaA3Y1Ma3r1iCBOiFDBxwhyQ==" w:salt="btBPm6meKuJCg8HcSsBZ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B"/>
    <w:rsid w:val="0002296D"/>
    <w:rsid w:val="000512A4"/>
    <w:rsid w:val="000F3203"/>
    <w:rsid w:val="000F63E2"/>
    <w:rsid w:val="00194101"/>
    <w:rsid w:val="0032533F"/>
    <w:rsid w:val="003948ED"/>
    <w:rsid w:val="00416869"/>
    <w:rsid w:val="00477802"/>
    <w:rsid w:val="004D13EC"/>
    <w:rsid w:val="005E3DE6"/>
    <w:rsid w:val="005F7876"/>
    <w:rsid w:val="00660D63"/>
    <w:rsid w:val="007813D3"/>
    <w:rsid w:val="007E2FAE"/>
    <w:rsid w:val="00863A0C"/>
    <w:rsid w:val="00951A34"/>
    <w:rsid w:val="009F624E"/>
    <w:rsid w:val="00AB5343"/>
    <w:rsid w:val="00AD7CD4"/>
    <w:rsid w:val="00B20F9D"/>
    <w:rsid w:val="00B9405B"/>
    <w:rsid w:val="00BC33A6"/>
    <w:rsid w:val="00C840CB"/>
    <w:rsid w:val="00E1707F"/>
    <w:rsid w:val="00E77B1F"/>
    <w:rsid w:val="00EA4F87"/>
    <w:rsid w:val="00EE625E"/>
    <w:rsid w:val="00F13D29"/>
    <w:rsid w:val="00F21B04"/>
    <w:rsid w:val="00F22E8D"/>
    <w:rsid w:val="00F42B78"/>
    <w:rsid w:val="00FA0767"/>
    <w:rsid w:val="00FD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DDA4DE-451C-40AB-9C58-9756C968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CB"/>
    <w:pPr>
      <w:spacing w:after="0" w:line="240" w:lineRule="auto"/>
      <w:jc w:val="both"/>
    </w:pPr>
    <w:rPr>
      <w:sz w:val="20"/>
    </w:rPr>
  </w:style>
  <w:style w:type="paragraph" w:styleId="Heading1">
    <w:name w:val="heading 1"/>
    <w:basedOn w:val="Normal"/>
    <w:next w:val="Normal"/>
    <w:link w:val="Heading1Char"/>
    <w:uiPriority w:val="9"/>
    <w:qFormat/>
    <w:rsid w:val="00C840CB"/>
    <w:pPr>
      <w:outlineLvl w:val="0"/>
    </w:pPr>
    <w:rPr>
      <w:b/>
    </w:rPr>
  </w:style>
  <w:style w:type="paragraph" w:styleId="Heading2">
    <w:name w:val="heading 2"/>
    <w:basedOn w:val="Normal"/>
    <w:next w:val="Normal"/>
    <w:link w:val="Heading2Char"/>
    <w:uiPriority w:val="9"/>
    <w:unhideWhenUsed/>
    <w:qFormat/>
    <w:rsid w:val="0002296D"/>
    <w:pPr>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0CB"/>
    <w:pPr>
      <w:ind w:left="720"/>
      <w:contextualSpacing/>
    </w:pPr>
  </w:style>
  <w:style w:type="character" w:styleId="PlaceholderText">
    <w:name w:val="Placeholder Text"/>
    <w:basedOn w:val="DefaultParagraphFont"/>
    <w:uiPriority w:val="99"/>
    <w:semiHidden/>
    <w:rsid w:val="00C840CB"/>
    <w:rPr>
      <w:color w:val="808080"/>
    </w:rPr>
  </w:style>
  <w:style w:type="paragraph" w:styleId="Title">
    <w:name w:val="Title"/>
    <w:basedOn w:val="Normal"/>
    <w:next w:val="Normal"/>
    <w:link w:val="TitleChar"/>
    <w:uiPriority w:val="10"/>
    <w:qFormat/>
    <w:rsid w:val="00C840CB"/>
    <w:pPr>
      <w:ind w:left="2160" w:firstLine="720"/>
      <w:jc w:val="right"/>
    </w:pPr>
    <w:rPr>
      <w:rFonts w:ascii="Calibri"/>
      <w:b/>
      <w:spacing w:val="-1"/>
      <w:sz w:val="28"/>
    </w:rPr>
  </w:style>
  <w:style w:type="character" w:customStyle="1" w:styleId="TitleChar">
    <w:name w:val="Title Char"/>
    <w:basedOn w:val="DefaultParagraphFont"/>
    <w:link w:val="Title"/>
    <w:uiPriority w:val="10"/>
    <w:rsid w:val="00C840CB"/>
    <w:rPr>
      <w:rFonts w:ascii="Calibri"/>
      <w:b/>
      <w:spacing w:val="-1"/>
      <w:sz w:val="28"/>
    </w:rPr>
  </w:style>
  <w:style w:type="character" w:customStyle="1" w:styleId="Heading1Char">
    <w:name w:val="Heading 1 Char"/>
    <w:basedOn w:val="DefaultParagraphFont"/>
    <w:link w:val="Heading1"/>
    <w:uiPriority w:val="9"/>
    <w:rsid w:val="00C840CB"/>
    <w:rPr>
      <w:b/>
      <w:sz w:val="20"/>
    </w:rPr>
  </w:style>
  <w:style w:type="character" w:customStyle="1" w:styleId="Heading2Char">
    <w:name w:val="Heading 2 Char"/>
    <w:basedOn w:val="DefaultParagraphFont"/>
    <w:link w:val="Heading2"/>
    <w:uiPriority w:val="9"/>
    <w:rsid w:val="0002296D"/>
    <w:rPr>
      <w:b/>
      <w:sz w:val="20"/>
    </w:rPr>
  </w:style>
  <w:style w:type="paragraph" w:styleId="CommentText">
    <w:name w:val="annotation text"/>
    <w:basedOn w:val="Normal"/>
    <w:link w:val="CommentTextChar"/>
    <w:uiPriority w:val="99"/>
    <w:unhideWhenUsed/>
    <w:rsid w:val="00C840CB"/>
    <w:rPr>
      <w:szCs w:val="20"/>
    </w:rPr>
  </w:style>
  <w:style w:type="character" w:customStyle="1" w:styleId="CommentTextChar">
    <w:name w:val="Comment Text Char"/>
    <w:basedOn w:val="DefaultParagraphFont"/>
    <w:link w:val="CommentText"/>
    <w:uiPriority w:val="99"/>
    <w:rsid w:val="00C840CB"/>
    <w:rPr>
      <w:sz w:val="20"/>
      <w:szCs w:val="20"/>
    </w:rPr>
  </w:style>
  <w:style w:type="character" w:styleId="Hyperlink">
    <w:name w:val="Hyperlink"/>
    <w:basedOn w:val="DefaultParagraphFont"/>
    <w:unhideWhenUsed/>
    <w:rsid w:val="00C840CB"/>
    <w:rPr>
      <w:color w:val="0563C1" w:themeColor="hyperlink"/>
      <w:u w:val="single"/>
    </w:rPr>
  </w:style>
  <w:style w:type="paragraph" w:styleId="NoSpacing">
    <w:name w:val="No Spacing"/>
    <w:uiPriority w:val="1"/>
    <w:qFormat/>
    <w:rsid w:val="00C840CB"/>
    <w:pPr>
      <w:spacing w:after="0" w:line="240" w:lineRule="auto"/>
      <w:jc w:val="both"/>
    </w:pPr>
    <w:rPr>
      <w:sz w:val="20"/>
    </w:rPr>
  </w:style>
  <w:style w:type="paragraph" w:styleId="Header">
    <w:name w:val="header"/>
    <w:basedOn w:val="Normal"/>
    <w:link w:val="HeaderChar"/>
    <w:uiPriority w:val="99"/>
    <w:unhideWhenUsed/>
    <w:rsid w:val="000512A4"/>
    <w:pPr>
      <w:tabs>
        <w:tab w:val="center" w:pos="4680"/>
        <w:tab w:val="right" w:pos="9360"/>
      </w:tabs>
    </w:pPr>
  </w:style>
  <w:style w:type="character" w:customStyle="1" w:styleId="HeaderChar">
    <w:name w:val="Header Char"/>
    <w:basedOn w:val="DefaultParagraphFont"/>
    <w:link w:val="Header"/>
    <w:uiPriority w:val="99"/>
    <w:rsid w:val="000512A4"/>
    <w:rPr>
      <w:sz w:val="20"/>
    </w:rPr>
  </w:style>
  <w:style w:type="paragraph" w:styleId="Footer">
    <w:name w:val="footer"/>
    <w:basedOn w:val="Normal"/>
    <w:link w:val="FooterChar"/>
    <w:uiPriority w:val="99"/>
    <w:unhideWhenUsed/>
    <w:rsid w:val="000512A4"/>
    <w:pPr>
      <w:tabs>
        <w:tab w:val="center" w:pos="4680"/>
        <w:tab w:val="right" w:pos="9360"/>
      </w:tabs>
    </w:pPr>
  </w:style>
  <w:style w:type="character" w:customStyle="1" w:styleId="FooterChar">
    <w:name w:val="Footer Char"/>
    <w:basedOn w:val="DefaultParagraphFont"/>
    <w:link w:val="Footer"/>
    <w:uiPriority w:val="99"/>
    <w:rsid w:val="000512A4"/>
    <w:rPr>
      <w:sz w:val="20"/>
    </w:rPr>
  </w:style>
  <w:style w:type="table" w:styleId="TableGrid">
    <w:name w:val="Table Grid"/>
    <w:basedOn w:val="TableNormal"/>
    <w:rsid w:val="00B9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es.uci.edu/policies/pols/903-14.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D6B73A2920481D87B7AB6F12EDF873"/>
        <w:category>
          <w:name w:val="General"/>
          <w:gallery w:val="placeholder"/>
        </w:category>
        <w:types>
          <w:type w:val="bbPlcHdr"/>
        </w:types>
        <w:behaviors>
          <w:behavior w:val="content"/>
        </w:behaviors>
        <w:guid w:val="{AA9CE706-9BD0-4C38-AE11-D601C0285E77}"/>
      </w:docPartPr>
      <w:docPartBody>
        <w:p w:rsidR="00C8617B" w:rsidRDefault="005F056D" w:rsidP="005F056D">
          <w:pPr>
            <w:pStyle w:val="14D6B73A2920481D87B7AB6F12EDF873"/>
          </w:pPr>
          <w:r w:rsidRPr="002C0D47">
            <w:rPr>
              <w:rStyle w:val="PlaceholderText"/>
              <w:color w:val="FF5050"/>
            </w:rPr>
            <w:t>Click or tap to enter a date.</w:t>
          </w:r>
        </w:p>
      </w:docPartBody>
    </w:docPart>
    <w:docPart>
      <w:docPartPr>
        <w:name w:val="97857A9FA1E547CD9482F293C236A733"/>
        <w:category>
          <w:name w:val="General"/>
          <w:gallery w:val="placeholder"/>
        </w:category>
        <w:types>
          <w:type w:val="bbPlcHdr"/>
        </w:types>
        <w:behaviors>
          <w:behavior w:val="content"/>
        </w:behaviors>
        <w:guid w:val="{02F10135-BB46-49A4-8580-EE0D15173F96}"/>
      </w:docPartPr>
      <w:docPartBody>
        <w:p w:rsidR="00C8617B" w:rsidRDefault="005F056D" w:rsidP="005F056D">
          <w:pPr>
            <w:pStyle w:val="97857A9FA1E547CD9482F293C236A733"/>
          </w:pPr>
          <w:r w:rsidRPr="004316A7">
            <w:rPr>
              <w:rStyle w:val="PlaceholderText"/>
              <w:color w:val="FF5050"/>
            </w:rPr>
            <w:t>Click to enter UCI Department Name</w:t>
          </w:r>
        </w:p>
      </w:docPartBody>
    </w:docPart>
    <w:docPart>
      <w:docPartPr>
        <w:name w:val="2F4825D7CEF7451D87803957CDA8DFAA"/>
        <w:category>
          <w:name w:val="General"/>
          <w:gallery w:val="placeholder"/>
        </w:category>
        <w:types>
          <w:type w:val="bbPlcHdr"/>
        </w:types>
        <w:behaviors>
          <w:behavior w:val="content"/>
        </w:behaviors>
        <w:guid w:val="{1F929195-652E-4A28-8690-233B07971967}"/>
      </w:docPartPr>
      <w:docPartBody>
        <w:p w:rsidR="00C8617B" w:rsidRDefault="005F056D" w:rsidP="005F056D">
          <w:pPr>
            <w:pStyle w:val="2F4825D7CEF7451D87803957CDA8DFAA"/>
          </w:pPr>
          <w:r w:rsidRPr="004316A7">
            <w:rPr>
              <w:rStyle w:val="PlaceholderText"/>
              <w:color w:val="FF5050"/>
            </w:rPr>
            <w:t xml:space="preserve">CLICK TO ENTER </w:t>
          </w:r>
          <w:r>
            <w:rPr>
              <w:rStyle w:val="PlaceholderText"/>
              <w:color w:val="FF5050"/>
            </w:rPr>
            <w:t>CLIENT NAME</w:t>
          </w:r>
        </w:p>
      </w:docPartBody>
    </w:docPart>
    <w:docPart>
      <w:docPartPr>
        <w:name w:val="D26119A39ECA46B18E8B320D3F3EE4FB"/>
        <w:category>
          <w:name w:val="General"/>
          <w:gallery w:val="placeholder"/>
        </w:category>
        <w:types>
          <w:type w:val="bbPlcHdr"/>
        </w:types>
        <w:behaviors>
          <w:behavior w:val="content"/>
        </w:behaviors>
        <w:guid w:val="{CE356C66-A628-4D65-9909-9B68FB4DF9D2}"/>
      </w:docPartPr>
      <w:docPartBody>
        <w:p w:rsidR="00C8617B" w:rsidRDefault="005F056D" w:rsidP="005F056D">
          <w:pPr>
            <w:pStyle w:val="D26119A39ECA46B18E8B320D3F3EE4FB"/>
          </w:pPr>
          <w:r>
            <w:rPr>
              <w:rFonts w:ascii="Calibri" w:eastAsia="Times New Roman" w:hAnsi="Calibri" w:cs="Times New Roman"/>
              <w:color w:val="000000"/>
            </w:rPr>
            <w:t>Click here to enter company address.</w:t>
          </w:r>
        </w:p>
      </w:docPartBody>
    </w:docPart>
    <w:docPart>
      <w:docPartPr>
        <w:name w:val="7D4D3E84CAF84776BB6F7E53CD04B228"/>
        <w:category>
          <w:name w:val="General"/>
          <w:gallery w:val="placeholder"/>
        </w:category>
        <w:types>
          <w:type w:val="bbPlcHdr"/>
        </w:types>
        <w:behaviors>
          <w:behavior w:val="content"/>
        </w:behaviors>
        <w:guid w:val="{D4702C12-FDEB-41A2-8222-8DF902EAC043}"/>
      </w:docPartPr>
      <w:docPartBody>
        <w:p w:rsidR="00C8617B" w:rsidRDefault="005F056D" w:rsidP="005F056D">
          <w:pPr>
            <w:pStyle w:val="7D4D3E84CAF84776BB6F7E53CD04B228"/>
          </w:pPr>
          <w:r w:rsidRPr="004316A7">
            <w:rPr>
              <w:rStyle w:val="PlaceholderText"/>
              <w:color w:val="FF5050"/>
            </w:rPr>
            <w:t>Click to enter c</w:t>
          </w:r>
          <w:r>
            <w:rPr>
              <w:rStyle w:val="PlaceholderText"/>
              <w:color w:val="FF5050"/>
            </w:rPr>
            <w:t>lient</w:t>
          </w:r>
          <w:r w:rsidRPr="004316A7">
            <w:rPr>
              <w:rStyle w:val="PlaceholderText"/>
              <w:color w:val="FF5050"/>
            </w:rPr>
            <w:t xml:space="preserve"> address</w:t>
          </w:r>
        </w:p>
      </w:docPartBody>
    </w:docPart>
    <w:docPart>
      <w:docPartPr>
        <w:name w:val="03B28BF548794AC8834397FDE1841F55"/>
        <w:category>
          <w:name w:val="General"/>
          <w:gallery w:val="placeholder"/>
        </w:category>
        <w:types>
          <w:type w:val="bbPlcHdr"/>
        </w:types>
        <w:behaviors>
          <w:behavior w:val="content"/>
        </w:behaviors>
        <w:guid w:val="{443DD75D-A8C7-4475-A21A-895E56E6D995}"/>
      </w:docPartPr>
      <w:docPartBody>
        <w:p w:rsidR="00C8617B" w:rsidRDefault="005F056D" w:rsidP="005F056D">
          <w:pPr>
            <w:pStyle w:val="03B28BF548794AC8834397FDE1841F55"/>
          </w:pPr>
          <w:r w:rsidRPr="004316A7">
            <w:rPr>
              <w:rStyle w:val="PlaceholderText"/>
              <w:b/>
              <w:color w:val="FF5050"/>
              <w:szCs w:val="20"/>
            </w:rPr>
            <w:t>CLICK TO ENTER CLIENT NAME</w:t>
          </w:r>
        </w:p>
      </w:docPartBody>
    </w:docPart>
    <w:docPart>
      <w:docPartPr>
        <w:name w:val="C3355DF15D73481DA01E9591B117B9E0"/>
        <w:category>
          <w:name w:val="General"/>
          <w:gallery w:val="placeholder"/>
        </w:category>
        <w:types>
          <w:type w:val="bbPlcHdr"/>
        </w:types>
        <w:behaviors>
          <w:behavior w:val="content"/>
        </w:behaviors>
        <w:guid w:val="{0AEEC08F-5363-4A17-8842-7C9F6C64DD33}"/>
      </w:docPartPr>
      <w:docPartBody>
        <w:p w:rsidR="00C8617B" w:rsidRDefault="005F056D" w:rsidP="005F056D">
          <w:pPr>
            <w:pStyle w:val="C3355DF15D73481DA01E9591B117B9E0"/>
          </w:pPr>
          <w:r w:rsidRPr="004316A7">
            <w:rPr>
              <w:rStyle w:val="PlaceholderText"/>
              <w:color w:val="FF5050"/>
              <w:szCs w:val="20"/>
            </w:rPr>
            <w:t>Click to enter name</w:t>
          </w:r>
        </w:p>
      </w:docPartBody>
    </w:docPart>
    <w:docPart>
      <w:docPartPr>
        <w:name w:val="CB8FF652F74B48A88C6D14BFE0E1227A"/>
        <w:category>
          <w:name w:val="General"/>
          <w:gallery w:val="placeholder"/>
        </w:category>
        <w:types>
          <w:type w:val="bbPlcHdr"/>
        </w:types>
        <w:behaviors>
          <w:behavior w:val="content"/>
        </w:behaviors>
        <w:guid w:val="{67231A56-0470-4236-AF71-D52A55E6FE90}"/>
      </w:docPartPr>
      <w:docPartBody>
        <w:p w:rsidR="00C8617B" w:rsidRDefault="005F056D" w:rsidP="005F056D">
          <w:pPr>
            <w:pStyle w:val="CB8FF652F74B48A88C6D14BFE0E1227A"/>
          </w:pPr>
          <w:r w:rsidRPr="004316A7">
            <w:rPr>
              <w:rStyle w:val="PlaceholderText"/>
              <w:color w:val="FF5050"/>
              <w:szCs w:val="20"/>
            </w:rPr>
            <w:t>Click to enter title</w:t>
          </w:r>
        </w:p>
      </w:docPartBody>
    </w:docPart>
    <w:docPart>
      <w:docPartPr>
        <w:name w:val="987D5CD4C3324AD383BC9F2311E528B3"/>
        <w:category>
          <w:name w:val="General"/>
          <w:gallery w:val="placeholder"/>
        </w:category>
        <w:types>
          <w:type w:val="bbPlcHdr"/>
        </w:types>
        <w:behaviors>
          <w:behavior w:val="content"/>
        </w:behaviors>
        <w:guid w:val="{DDC4386B-BD5C-4F00-9436-E84918C5C74C}"/>
      </w:docPartPr>
      <w:docPartBody>
        <w:p w:rsidR="00C8617B" w:rsidRDefault="005F056D" w:rsidP="005F056D">
          <w:pPr>
            <w:pStyle w:val="987D5CD4C3324AD383BC9F2311E528B3"/>
          </w:pPr>
          <w:r w:rsidRPr="004316A7">
            <w:rPr>
              <w:rStyle w:val="PlaceholderText"/>
              <w:color w:val="FF5050"/>
              <w:szCs w:val="20"/>
            </w:rPr>
            <w:t>Click to enter name</w:t>
          </w:r>
        </w:p>
      </w:docPartBody>
    </w:docPart>
    <w:docPart>
      <w:docPartPr>
        <w:name w:val="7737248ACEFA438BBEAFDAB00F7E283F"/>
        <w:category>
          <w:name w:val="General"/>
          <w:gallery w:val="placeholder"/>
        </w:category>
        <w:types>
          <w:type w:val="bbPlcHdr"/>
        </w:types>
        <w:behaviors>
          <w:behavior w:val="content"/>
        </w:behaviors>
        <w:guid w:val="{518DB2FD-374D-416C-A989-CFA5F976A22F}"/>
      </w:docPartPr>
      <w:docPartBody>
        <w:p w:rsidR="00C8617B" w:rsidRDefault="005F056D" w:rsidP="005F056D">
          <w:pPr>
            <w:pStyle w:val="7737248ACEFA438BBEAFDAB00F7E283F"/>
          </w:pPr>
          <w:r w:rsidRPr="004316A7">
            <w:rPr>
              <w:rStyle w:val="PlaceholderText"/>
              <w:color w:val="FF5050"/>
              <w:szCs w:val="20"/>
            </w:rPr>
            <w:t>Click to enter title</w:t>
          </w:r>
        </w:p>
      </w:docPartBody>
    </w:docPart>
    <w:docPart>
      <w:docPartPr>
        <w:name w:val="96E24742807F467C8922F0CDEF10BE40"/>
        <w:category>
          <w:name w:val="General"/>
          <w:gallery w:val="placeholder"/>
        </w:category>
        <w:types>
          <w:type w:val="bbPlcHdr"/>
        </w:types>
        <w:behaviors>
          <w:behavior w:val="content"/>
        </w:behaviors>
        <w:guid w:val="{15EB7FB8-7674-40AE-8862-630679ED7750}"/>
      </w:docPartPr>
      <w:docPartBody>
        <w:p w:rsidR="00C8617B" w:rsidRDefault="005F056D" w:rsidP="005F056D">
          <w:pPr>
            <w:pStyle w:val="96E24742807F467C8922F0CDEF10BE40"/>
          </w:pPr>
          <w:r w:rsidRPr="004316A7">
            <w:rPr>
              <w:rStyle w:val="PlaceholderText"/>
              <w:color w:val="FF5050"/>
            </w:rPr>
            <w:t>Click to enter tax id #</w:t>
          </w:r>
        </w:p>
      </w:docPartBody>
    </w:docPart>
    <w:docPart>
      <w:docPartPr>
        <w:name w:val="1EE7B8418C804ADABB4F51567CF1ECD6"/>
        <w:category>
          <w:name w:val="General"/>
          <w:gallery w:val="placeholder"/>
        </w:category>
        <w:types>
          <w:type w:val="bbPlcHdr"/>
        </w:types>
        <w:behaviors>
          <w:behavior w:val="content"/>
        </w:behaviors>
        <w:guid w:val="{EE34787B-B7AC-4D20-8889-B719E408A68C}"/>
      </w:docPartPr>
      <w:docPartBody>
        <w:p w:rsidR="00751D1C" w:rsidRDefault="00C8617B" w:rsidP="00C8617B">
          <w:pPr>
            <w:pStyle w:val="1EE7B8418C804ADABB4F51567CF1ECD6"/>
          </w:pPr>
          <w:r w:rsidRPr="004316A7">
            <w:rPr>
              <w:rStyle w:val="PlaceholderText"/>
              <w:color w:val="FF5050"/>
            </w:rPr>
            <w:t>Click to enter Client name</w:t>
          </w:r>
        </w:p>
      </w:docPartBody>
    </w:docPart>
    <w:docPart>
      <w:docPartPr>
        <w:name w:val="25988E827A9E45C68EF49258B37861FC"/>
        <w:category>
          <w:name w:val="General"/>
          <w:gallery w:val="placeholder"/>
        </w:category>
        <w:types>
          <w:type w:val="bbPlcHdr"/>
        </w:types>
        <w:behaviors>
          <w:behavior w:val="content"/>
        </w:behaviors>
        <w:guid w:val="{6A4EDEAF-9E18-4CCD-AB6F-A558AF5C6DD3}"/>
      </w:docPartPr>
      <w:docPartBody>
        <w:p w:rsidR="00751D1C" w:rsidRDefault="00C8617B" w:rsidP="00C8617B">
          <w:pPr>
            <w:pStyle w:val="25988E827A9E45C68EF49258B37861FC"/>
          </w:pPr>
          <w:r w:rsidRPr="004316A7">
            <w:rPr>
              <w:rStyle w:val="PlaceholderText"/>
              <w:color w:val="FF5050"/>
            </w:rPr>
            <w:t>Click to enter client address</w:t>
          </w:r>
        </w:p>
      </w:docPartBody>
    </w:docPart>
    <w:docPart>
      <w:docPartPr>
        <w:name w:val="85DB6C856A604339AC7379487FAA1EDB"/>
        <w:category>
          <w:name w:val="General"/>
          <w:gallery w:val="placeholder"/>
        </w:category>
        <w:types>
          <w:type w:val="bbPlcHdr"/>
        </w:types>
        <w:behaviors>
          <w:behavior w:val="content"/>
        </w:behaviors>
        <w:guid w:val="{EAD8528D-A402-4F2A-969A-5503713541B5}"/>
      </w:docPartPr>
      <w:docPartBody>
        <w:p w:rsidR="00751D1C" w:rsidRDefault="00C8617B" w:rsidP="00C8617B">
          <w:pPr>
            <w:pStyle w:val="85DB6C856A604339AC7379487FAA1EDB"/>
          </w:pPr>
          <w:r w:rsidRPr="004316A7">
            <w:rPr>
              <w:rStyle w:val="PlaceholderText"/>
              <w:color w:val="FF5050"/>
            </w:rPr>
            <w:t>Click to enter phone number</w:t>
          </w:r>
        </w:p>
      </w:docPartBody>
    </w:docPart>
    <w:docPart>
      <w:docPartPr>
        <w:name w:val="C8BDFE662D254ADF90DD7FCC41601DE9"/>
        <w:category>
          <w:name w:val="General"/>
          <w:gallery w:val="placeholder"/>
        </w:category>
        <w:types>
          <w:type w:val="bbPlcHdr"/>
        </w:types>
        <w:behaviors>
          <w:behavior w:val="content"/>
        </w:behaviors>
        <w:guid w:val="{236558E5-9D88-4DF1-840A-F28E06120C54}"/>
      </w:docPartPr>
      <w:docPartBody>
        <w:p w:rsidR="00751D1C" w:rsidRDefault="00C8617B" w:rsidP="00C8617B">
          <w:pPr>
            <w:pStyle w:val="C8BDFE662D254ADF90DD7FCC41601DE9"/>
          </w:pPr>
          <w:r w:rsidRPr="004316A7">
            <w:rPr>
              <w:rStyle w:val="PlaceholderText"/>
              <w:color w:val="FF5050"/>
            </w:rPr>
            <w:t>Click to enter client contact</w:t>
          </w:r>
        </w:p>
      </w:docPartBody>
    </w:docPart>
    <w:docPart>
      <w:docPartPr>
        <w:name w:val="1BDAE6681F24499B929505CF94000C25"/>
        <w:category>
          <w:name w:val="General"/>
          <w:gallery w:val="placeholder"/>
        </w:category>
        <w:types>
          <w:type w:val="bbPlcHdr"/>
        </w:types>
        <w:behaviors>
          <w:behavior w:val="content"/>
        </w:behaviors>
        <w:guid w:val="{5B58D862-77E6-41F1-B39F-266D9723AE54}"/>
      </w:docPartPr>
      <w:docPartBody>
        <w:p w:rsidR="00751D1C" w:rsidRDefault="00C8617B" w:rsidP="00C8617B">
          <w:pPr>
            <w:pStyle w:val="1BDAE6681F24499B929505CF94000C25"/>
          </w:pPr>
          <w:r w:rsidRPr="004316A7">
            <w:rPr>
              <w:rStyle w:val="PlaceholderText"/>
              <w:color w:val="FF5050"/>
            </w:rPr>
            <w:t>Click to enter billing address and instructions</w:t>
          </w:r>
        </w:p>
      </w:docPartBody>
    </w:docPart>
    <w:docPart>
      <w:docPartPr>
        <w:name w:val="462249DF9B504075AC1DE4E835CA93B0"/>
        <w:category>
          <w:name w:val="General"/>
          <w:gallery w:val="placeholder"/>
        </w:category>
        <w:types>
          <w:type w:val="bbPlcHdr"/>
        </w:types>
        <w:behaviors>
          <w:behavior w:val="content"/>
        </w:behaviors>
        <w:guid w:val="{AE253871-A7E9-4E56-ABCD-FAE3F61219AD}"/>
      </w:docPartPr>
      <w:docPartBody>
        <w:p w:rsidR="00751D1C" w:rsidRDefault="00C8617B" w:rsidP="00C8617B">
          <w:pPr>
            <w:pStyle w:val="462249DF9B504075AC1DE4E835CA93B0"/>
          </w:pPr>
          <w:r w:rsidRPr="004316A7">
            <w:rPr>
              <w:rStyle w:val="PlaceholderText"/>
              <w:color w:val="FF5050"/>
            </w:rPr>
            <w:t>Click to enter UCI Campus/Department name</w:t>
          </w:r>
        </w:p>
      </w:docPartBody>
    </w:docPart>
    <w:docPart>
      <w:docPartPr>
        <w:name w:val="77ED791AC7324E388A001F401EE5047F"/>
        <w:category>
          <w:name w:val="General"/>
          <w:gallery w:val="placeholder"/>
        </w:category>
        <w:types>
          <w:type w:val="bbPlcHdr"/>
        </w:types>
        <w:behaviors>
          <w:behavior w:val="content"/>
        </w:behaviors>
        <w:guid w:val="{6FCE9711-F516-47E0-A3C9-E33F08609E0B}"/>
      </w:docPartPr>
      <w:docPartBody>
        <w:p w:rsidR="00751D1C" w:rsidRDefault="00C8617B" w:rsidP="00C8617B">
          <w:pPr>
            <w:pStyle w:val="77ED791AC7324E388A001F401EE5047F"/>
          </w:pPr>
          <w:r w:rsidRPr="004316A7">
            <w:rPr>
              <w:rStyle w:val="PlaceholderText"/>
              <w:color w:val="FF5050"/>
            </w:rPr>
            <w:t>Click to enter address</w:t>
          </w:r>
        </w:p>
      </w:docPartBody>
    </w:docPart>
    <w:docPart>
      <w:docPartPr>
        <w:name w:val="6811719164BB4DFB9545D7520808A295"/>
        <w:category>
          <w:name w:val="General"/>
          <w:gallery w:val="placeholder"/>
        </w:category>
        <w:types>
          <w:type w:val="bbPlcHdr"/>
        </w:types>
        <w:behaviors>
          <w:behavior w:val="content"/>
        </w:behaviors>
        <w:guid w:val="{72CD160C-D06F-4AF6-AA1A-15B1C5C4E06C}"/>
      </w:docPartPr>
      <w:docPartBody>
        <w:p w:rsidR="00751D1C" w:rsidRDefault="00C8617B" w:rsidP="00C8617B">
          <w:pPr>
            <w:pStyle w:val="6811719164BB4DFB9545D7520808A295"/>
          </w:pPr>
          <w:r w:rsidRPr="004316A7">
            <w:rPr>
              <w:rStyle w:val="PlaceholderText"/>
              <w:color w:val="FF5050"/>
            </w:rPr>
            <w:t>Click to enter phone number</w:t>
          </w:r>
        </w:p>
      </w:docPartBody>
    </w:docPart>
    <w:docPart>
      <w:docPartPr>
        <w:name w:val="DB98AED278BC4763A959F92BB3EB5CB0"/>
        <w:category>
          <w:name w:val="General"/>
          <w:gallery w:val="placeholder"/>
        </w:category>
        <w:types>
          <w:type w:val="bbPlcHdr"/>
        </w:types>
        <w:behaviors>
          <w:behavior w:val="content"/>
        </w:behaviors>
        <w:guid w:val="{224B1382-FE31-4F27-B17F-FA0A659477E0}"/>
      </w:docPartPr>
      <w:docPartBody>
        <w:p w:rsidR="00751D1C" w:rsidRDefault="00C8617B" w:rsidP="00C8617B">
          <w:pPr>
            <w:pStyle w:val="DB98AED278BC4763A959F92BB3EB5CB0"/>
          </w:pPr>
          <w:r w:rsidRPr="004316A7">
            <w:rPr>
              <w:rStyle w:val="PlaceholderText"/>
              <w:color w:val="FF5050"/>
            </w:rPr>
            <w:t>Click to enter UCI contact</w:t>
          </w:r>
        </w:p>
      </w:docPartBody>
    </w:docPart>
    <w:docPart>
      <w:docPartPr>
        <w:name w:val="045E10EADC574BF88830D89181CCD62C"/>
        <w:category>
          <w:name w:val="General"/>
          <w:gallery w:val="placeholder"/>
        </w:category>
        <w:types>
          <w:type w:val="bbPlcHdr"/>
        </w:types>
        <w:behaviors>
          <w:behavior w:val="content"/>
        </w:behaviors>
        <w:guid w:val="{6903E9F5-25A7-432E-91A8-52D1403FAA5D}"/>
      </w:docPartPr>
      <w:docPartBody>
        <w:p w:rsidR="00751D1C" w:rsidRDefault="00C8617B" w:rsidP="00C8617B">
          <w:pPr>
            <w:pStyle w:val="045E10EADC574BF88830D89181CCD62C"/>
          </w:pPr>
          <w:r w:rsidRPr="004316A7">
            <w:rPr>
              <w:rStyle w:val="PlaceholderText"/>
              <w:color w:val="FF5050"/>
            </w:rPr>
            <w:t>Click to enter payee information. Enter “N/A” if none apply</w:t>
          </w:r>
        </w:p>
      </w:docPartBody>
    </w:docPart>
    <w:docPart>
      <w:docPartPr>
        <w:name w:val="5008DFF32C944F49974FD8D02F82587E"/>
        <w:category>
          <w:name w:val="General"/>
          <w:gallery w:val="placeholder"/>
        </w:category>
        <w:types>
          <w:type w:val="bbPlcHdr"/>
        </w:types>
        <w:behaviors>
          <w:behavior w:val="content"/>
        </w:behaviors>
        <w:guid w:val="{6775A354-F9C3-43B4-AED5-A5A84124E6D5}"/>
      </w:docPartPr>
      <w:docPartBody>
        <w:p w:rsidR="00751D1C" w:rsidRDefault="00C8617B" w:rsidP="00C8617B">
          <w:pPr>
            <w:pStyle w:val="5008DFF32C944F49974FD8D02F82587E"/>
          </w:pPr>
          <w:r w:rsidRPr="004316A7">
            <w:rPr>
              <w:rStyle w:val="PlaceholderText"/>
              <w:color w:val="FF5050"/>
            </w:rPr>
            <w:t>Click to enter scope of work</w:t>
          </w:r>
        </w:p>
      </w:docPartBody>
    </w:docPart>
    <w:docPart>
      <w:docPartPr>
        <w:name w:val="5D644FA5B52C4E90B5D8C9989CBE0766"/>
        <w:category>
          <w:name w:val="General"/>
          <w:gallery w:val="placeholder"/>
        </w:category>
        <w:types>
          <w:type w:val="bbPlcHdr"/>
        </w:types>
        <w:behaviors>
          <w:behavior w:val="content"/>
        </w:behaviors>
        <w:guid w:val="{6A28CE64-1EA6-4D37-8C7D-1497BE2A5C35}"/>
      </w:docPartPr>
      <w:docPartBody>
        <w:p w:rsidR="00751D1C" w:rsidRDefault="00C8617B" w:rsidP="00C8617B">
          <w:pPr>
            <w:pStyle w:val="5D644FA5B52C4E90B5D8C9989CBE0766"/>
          </w:pPr>
          <w:r w:rsidRPr="004316A7">
            <w:rPr>
              <w:rStyle w:val="PlaceholderText"/>
              <w:color w:val="FF5050"/>
            </w:rPr>
            <w:t>Click to enter deliverables. Enter “N/A” if none apply</w:t>
          </w:r>
        </w:p>
      </w:docPartBody>
    </w:docPart>
    <w:docPart>
      <w:docPartPr>
        <w:name w:val="150DA73A5ACA485B80E2A0595CAD2303"/>
        <w:category>
          <w:name w:val="General"/>
          <w:gallery w:val="placeholder"/>
        </w:category>
        <w:types>
          <w:type w:val="bbPlcHdr"/>
        </w:types>
        <w:behaviors>
          <w:behavior w:val="content"/>
        </w:behaviors>
        <w:guid w:val="{2012FF8B-B9D9-447A-B6F9-F5E05922055F}"/>
      </w:docPartPr>
      <w:docPartBody>
        <w:p w:rsidR="00751D1C" w:rsidRDefault="00C8617B" w:rsidP="00C8617B">
          <w:pPr>
            <w:pStyle w:val="150DA73A5ACA485B80E2A0595CAD2303"/>
          </w:pPr>
          <w:r w:rsidRPr="00DF12C8">
            <w:rPr>
              <w:rStyle w:val="PlaceholderText"/>
              <w:color w:val="FF5050"/>
            </w:rPr>
            <w:t>Click to enter information/materials the client will provide. Enter “N/A” if none apply</w:t>
          </w:r>
        </w:p>
      </w:docPartBody>
    </w:docPart>
    <w:docPart>
      <w:docPartPr>
        <w:name w:val="F3B79FB055E54741A033A9DCF0FC0B6B"/>
        <w:category>
          <w:name w:val="General"/>
          <w:gallery w:val="placeholder"/>
        </w:category>
        <w:types>
          <w:type w:val="bbPlcHdr"/>
        </w:types>
        <w:behaviors>
          <w:behavior w:val="content"/>
        </w:behaviors>
        <w:guid w:val="{7139C105-6218-4A58-A85B-2D3CC6910F96}"/>
      </w:docPartPr>
      <w:docPartBody>
        <w:p w:rsidR="00751D1C" w:rsidRDefault="00C8617B" w:rsidP="00C8617B">
          <w:pPr>
            <w:pStyle w:val="F3B79FB055E54741A033A9DCF0FC0B6B"/>
          </w:pPr>
          <w:r w:rsidRPr="004316A7">
            <w:rPr>
              <w:rStyle w:val="PlaceholderText"/>
              <w:color w:val="FF5050"/>
            </w:rPr>
            <w:t>Click to enter additional information. Enter “N/A” if none apply</w:t>
          </w:r>
        </w:p>
      </w:docPartBody>
    </w:docPart>
    <w:docPart>
      <w:docPartPr>
        <w:name w:val="8E90BFC765F74F058013ADA7CA577754"/>
        <w:category>
          <w:name w:val="General"/>
          <w:gallery w:val="placeholder"/>
        </w:category>
        <w:types>
          <w:type w:val="bbPlcHdr"/>
        </w:types>
        <w:behaviors>
          <w:behavior w:val="content"/>
        </w:behaviors>
        <w:guid w:val="{A6BD166A-9D43-4B5D-96FA-40DDC160E30F}"/>
      </w:docPartPr>
      <w:docPartBody>
        <w:p w:rsidR="00751D1C" w:rsidRDefault="00C8617B" w:rsidP="00C8617B">
          <w:pPr>
            <w:pStyle w:val="8E90BFC765F74F058013ADA7CA577754"/>
          </w:pPr>
          <w:r w:rsidRPr="004316A7">
            <w:rPr>
              <w:rStyle w:val="PlaceholderText"/>
              <w:color w:val="FF5050"/>
            </w:rPr>
            <w:t>Click or tap here to enter text</w:t>
          </w:r>
        </w:p>
      </w:docPartBody>
    </w:docPart>
    <w:docPart>
      <w:docPartPr>
        <w:name w:val="C9ADEB2C4A294A68A1B6FC3764F39848"/>
        <w:category>
          <w:name w:val="General"/>
          <w:gallery w:val="placeholder"/>
        </w:category>
        <w:types>
          <w:type w:val="bbPlcHdr"/>
        </w:types>
        <w:behaviors>
          <w:behavior w:val="content"/>
        </w:behaviors>
        <w:guid w:val="{9D6A569B-5FCA-4773-9D83-DDE7B02EE454}"/>
      </w:docPartPr>
      <w:docPartBody>
        <w:p w:rsidR="00832DE5" w:rsidRDefault="00D55800" w:rsidP="00D55800">
          <w:pPr>
            <w:pStyle w:val="C9ADEB2C4A294A68A1B6FC3764F39848"/>
          </w:pPr>
          <w:r w:rsidRPr="002C0D47">
            <w:rPr>
              <w:rStyle w:val="PlaceholderText"/>
              <w:color w:val="FF5050"/>
            </w:rPr>
            <w:t>Click or tap to enter a date.</w:t>
          </w:r>
        </w:p>
      </w:docPartBody>
    </w:docPart>
    <w:docPart>
      <w:docPartPr>
        <w:name w:val="362AF984A7E14FB3B6D1F5296C80C9B0"/>
        <w:category>
          <w:name w:val="General"/>
          <w:gallery w:val="placeholder"/>
        </w:category>
        <w:types>
          <w:type w:val="bbPlcHdr"/>
        </w:types>
        <w:behaviors>
          <w:behavior w:val="content"/>
        </w:behaviors>
        <w:guid w:val="{95405561-504C-4ADA-8597-C917BFF14B87}"/>
      </w:docPartPr>
      <w:docPartBody>
        <w:p w:rsidR="00832DE5" w:rsidRDefault="00D55800" w:rsidP="00D55800">
          <w:pPr>
            <w:pStyle w:val="362AF984A7E14FB3B6D1F5296C80C9B0"/>
          </w:pPr>
          <w:r w:rsidRPr="002C0D47">
            <w:rPr>
              <w:rStyle w:val="PlaceholderText"/>
              <w:color w:val="FF505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6D"/>
    <w:rsid w:val="001A6406"/>
    <w:rsid w:val="005F056D"/>
    <w:rsid w:val="00751D1C"/>
    <w:rsid w:val="00832DE5"/>
    <w:rsid w:val="00BD4C06"/>
    <w:rsid w:val="00C8617B"/>
    <w:rsid w:val="00D5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800"/>
    <w:rPr>
      <w:color w:val="808080"/>
    </w:rPr>
  </w:style>
  <w:style w:type="paragraph" w:customStyle="1" w:styleId="14D6B73A2920481D87B7AB6F12EDF873">
    <w:name w:val="14D6B73A2920481D87B7AB6F12EDF873"/>
    <w:rsid w:val="005F056D"/>
  </w:style>
  <w:style w:type="paragraph" w:customStyle="1" w:styleId="97857A9FA1E547CD9482F293C236A733">
    <w:name w:val="97857A9FA1E547CD9482F293C236A733"/>
    <w:rsid w:val="005F056D"/>
  </w:style>
  <w:style w:type="paragraph" w:customStyle="1" w:styleId="2F4825D7CEF7451D87803957CDA8DFAA">
    <w:name w:val="2F4825D7CEF7451D87803957CDA8DFAA"/>
    <w:rsid w:val="005F056D"/>
  </w:style>
  <w:style w:type="paragraph" w:customStyle="1" w:styleId="D26119A39ECA46B18E8B320D3F3EE4FB">
    <w:name w:val="D26119A39ECA46B18E8B320D3F3EE4FB"/>
    <w:rsid w:val="005F056D"/>
  </w:style>
  <w:style w:type="paragraph" w:customStyle="1" w:styleId="7D4D3E84CAF84776BB6F7E53CD04B228">
    <w:name w:val="7D4D3E84CAF84776BB6F7E53CD04B228"/>
    <w:rsid w:val="005F056D"/>
  </w:style>
  <w:style w:type="paragraph" w:customStyle="1" w:styleId="03B28BF548794AC8834397FDE1841F55">
    <w:name w:val="03B28BF548794AC8834397FDE1841F55"/>
    <w:rsid w:val="005F056D"/>
  </w:style>
  <w:style w:type="paragraph" w:customStyle="1" w:styleId="C3355DF15D73481DA01E9591B117B9E0">
    <w:name w:val="C3355DF15D73481DA01E9591B117B9E0"/>
    <w:rsid w:val="005F056D"/>
  </w:style>
  <w:style w:type="paragraph" w:customStyle="1" w:styleId="CB8FF652F74B48A88C6D14BFE0E1227A">
    <w:name w:val="CB8FF652F74B48A88C6D14BFE0E1227A"/>
    <w:rsid w:val="005F056D"/>
  </w:style>
  <w:style w:type="paragraph" w:customStyle="1" w:styleId="987D5CD4C3324AD383BC9F2311E528B3">
    <w:name w:val="987D5CD4C3324AD383BC9F2311E528B3"/>
    <w:rsid w:val="005F056D"/>
  </w:style>
  <w:style w:type="paragraph" w:customStyle="1" w:styleId="7737248ACEFA438BBEAFDAB00F7E283F">
    <w:name w:val="7737248ACEFA438BBEAFDAB00F7E283F"/>
    <w:rsid w:val="005F056D"/>
  </w:style>
  <w:style w:type="paragraph" w:customStyle="1" w:styleId="96E24742807F467C8922F0CDEF10BE40">
    <w:name w:val="96E24742807F467C8922F0CDEF10BE40"/>
    <w:rsid w:val="005F056D"/>
  </w:style>
  <w:style w:type="paragraph" w:customStyle="1" w:styleId="A422959F1E1040569E90018B510786AF">
    <w:name w:val="A422959F1E1040569E90018B510786AF"/>
    <w:rsid w:val="005F056D"/>
  </w:style>
  <w:style w:type="paragraph" w:customStyle="1" w:styleId="1EE7B8418C804ADABB4F51567CF1ECD6">
    <w:name w:val="1EE7B8418C804ADABB4F51567CF1ECD6"/>
    <w:rsid w:val="00C8617B"/>
  </w:style>
  <w:style w:type="paragraph" w:customStyle="1" w:styleId="25988E827A9E45C68EF49258B37861FC">
    <w:name w:val="25988E827A9E45C68EF49258B37861FC"/>
    <w:rsid w:val="00C8617B"/>
  </w:style>
  <w:style w:type="paragraph" w:customStyle="1" w:styleId="85DB6C856A604339AC7379487FAA1EDB">
    <w:name w:val="85DB6C856A604339AC7379487FAA1EDB"/>
    <w:rsid w:val="00C8617B"/>
  </w:style>
  <w:style w:type="paragraph" w:customStyle="1" w:styleId="C8BDFE662D254ADF90DD7FCC41601DE9">
    <w:name w:val="C8BDFE662D254ADF90DD7FCC41601DE9"/>
    <w:rsid w:val="00C8617B"/>
  </w:style>
  <w:style w:type="paragraph" w:customStyle="1" w:styleId="1BDAE6681F24499B929505CF94000C25">
    <w:name w:val="1BDAE6681F24499B929505CF94000C25"/>
    <w:rsid w:val="00C8617B"/>
  </w:style>
  <w:style w:type="paragraph" w:customStyle="1" w:styleId="C8D74E68C4B845ABBC17908EAD28100C">
    <w:name w:val="C8D74E68C4B845ABBC17908EAD28100C"/>
    <w:rsid w:val="00C8617B"/>
  </w:style>
  <w:style w:type="paragraph" w:customStyle="1" w:styleId="462249DF9B504075AC1DE4E835CA93B0">
    <w:name w:val="462249DF9B504075AC1DE4E835CA93B0"/>
    <w:rsid w:val="00C8617B"/>
  </w:style>
  <w:style w:type="paragraph" w:customStyle="1" w:styleId="77ED791AC7324E388A001F401EE5047F">
    <w:name w:val="77ED791AC7324E388A001F401EE5047F"/>
    <w:rsid w:val="00C8617B"/>
  </w:style>
  <w:style w:type="paragraph" w:customStyle="1" w:styleId="6811719164BB4DFB9545D7520808A295">
    <w:name w:val="6811719164BB4DFB9545D7520808A295"/>
    <w:rsid w:val="00C8617B"/>
  </w:style>
  <w:style w:type="paragraph" w:customStyle="1" w:styleId="DB98AED278BC4763A959F92BB3EB5CB0">
    <w:name w:val="DB98AED278BC4763A959F92BB3EB5CB0"/>
    <w:rsid w:val="00C8617B"/>
  </w:style>
  <w:style w:type="paragraph" w:customStyle="1" w:styleId="045E10EADC574BF88830D89181CCD62C">
    <w:name w:val="045E10EADC574BF88830D89181CCD62C"/>
    <w:rsid w:val="00C8617B"/>
  </w:style>
  <w:style w:type="paragraph" w:customStyle="1" w:styleId="047887D73D1340FD91253F70BAA4F975">
    <w:name w:val="047887D73D1340FD91253F70BAA4F975"/>
    <w:rsid w:val="00C8617B"/>
  </w:style>
  <w:style w:type="paragraph" w:customStyle="1" w:styleId="2FA2A08B090A4A0A849CA0D3AA6A2AA7">
    <w:name w:val="2FA2A08B090A4A0A849CA0D3AA6A2AA7"/>
    <w:rsid w:val="00C8617B"/>
  </w:style>
  <w:style w:type="paragraph" w:customStyle="1" w:styleId="D4555C46B12A49548BB6CBD8C6DACB22">
    <w:name w:val="D4555C46B12A49548BB6CBD8C6DACB22"/>
    <w:rsid w:val="00C8617B"/>
  </w:style>
  <w:style w:type="paragraph" w:customStyle="1" w:styleId="5008DFF32C944F49974FD8D02F82587E">
    <w:name w:val="5008DFF32C944F49974FD8D02F82587E"/>
    <w:rsid w:val="00C8617B"/>
  </w:style>
  <w:style w:type="paragraph" w:customStyle="1" w:styleId="5D644FA5B52C4E90B5D8C9989CBE0766">
    <w:name w:val="5D644FA5B52C4E90B5D8C9989CBE0766"/>
    <w:rsid w:val="00C8617B"/>
  </w:style>
  <w:style w:type="paragraph" w:customStyle="1" w:styleId="150DA73A5ACA485B80E2A0595CAD2303">
    <w:name w:val="150DA73A5ACA485B80E2A0595CAD2303"/>
    <w:rsid w:val="00C8617B"/>
  </w:style>
  <w:style w:type="paragraph" w:customStyle="1" w:styleId="F3B79FB055E54741A033A9DCF0FC0B6B">
    <w:name w:val="F3B79FB055E54741A033A9DCF0FC0B6B"/>
    <w:rsid w:val="00C8617B"/>
  </w:style>
  <w:style w:type="paragraph" w:customStyle="1" w:styleId="8E90BFC765F74F058013ADA7CA577754">
    <w:name w:val="8E90BFC765F74F058013ADA7CA577754"/>
    <w:rsid w:val="00C8617B"/>
  </w:style>
  <w:style w:type="paragraph" w:customStyle="1" w:styleId="2B8A12D7778F4EA6AE480E65B8CF4B11">
    <w:name w:val="2B8A12D7778F4EA6AE480E65B8CF4B11"/>
    <w:rsid w:val="00C8617B"/>
  </w:style>
  <w:style w:type="paragraph" w:customStyle="1" w:styleId="4C9A34ADAA544BC7BF21D6572453CCAA">
    <w:name w:val="4C9A34ADAA544BC7BF21D6572453CCAA"/>
    <w:rsid w:val="00C8617B"/>
  </w:style>
  <w:style w:type="paragraph" w:customStyle="1" w:styleId="EAC7072380DB43F6AB3EEEC667E7836D">
    <w:name w:val="EAC7072380DB43F6AB3EEEC667E7836D"/>
    <w:rsid w:val="00C8617B"/>
  </w:style>
  <w:style w:type="paragraph" w:customStyle="1" w:styleId="DDAFA4258D9A4E529DBC1CBC2B9A9FAF">
    <w:name w:val="DDAFA4258D9A4E529DBC1CBC2B9A9FAF"/>
    <w:rsid w:val="00C8617B"/>
  </w:style>
  <w:style w:type="paragraph" w:customStyle="1" w:styleId="8C76C2FB1C674FB695B08EB98BFEA0DF">
    <w:name w:val="8C76C2FB1C674FB695B08EB98BFEA0DF"/>
    <w:rsid w:val="00C8617B"/>
  </w:style>
  <w:style w:type="paragraph" w:customStyle="1" w:styleId="A6F79E3B2C0348AFA07C5601695EEE6F">
    <w:name w:val="A6F79E3B2C0348AFA07C5601695EEE6F"/>
    <w:rsid w:val="00D55800"/>
  </w:style>
  <w:style w:type="paragraph" w:customStyle="1" w:styleId="01A131CDCDF84A9AA82790EAEC836556">
    <w:name w:val="01A131CDCDF84A9AA82790EAEC836556"/>
    <w:rsid w:val="00D55800"/>
  </w:style>
  <w:style w:type="paragraph" w:customStyle="1" w:styleId="653A04E3661D40FBBC800928AE53A207">
    <w:name w:val="653A04E3661D40FBBC800928AE53A207"/>
    <w:rsid w:val="00D55800"/>
  </w:style>
  <w:style w:type="paragraph" w:customStyle="1" w:styleId="C08ACAA374B34F51957CB4654A5A9109">
    <w:name w:val="C08ACAA374B34F51957CB4654A5A9109"/>
    <w:rsid w:val="00D55800"/>
  </w:style>
  <w:style w:type="paragraph" w:customStyle="1" w:styleId="0303179D59AA4DF8B1EBF944FAC28B84">
    <w:name w:val="0303179D59AA4DF8B1EBF944FAC28B84"/>
    <w:rsid w:val="00D55800"/>
  </w:style>
  <w:style w:type="paragraph" w:customStyle="1" w:styleId="C9ADEB2C4A294A68A1B6FC3764F39848">
    <w:name w:val="C9ADEB2C4A294A68A1B6FC3764F39848"/>
    <w:rsid w:val="00D55800"/>
  </w:style>
  <w:style w:type="paragraph" w:customStyle="1" w:styleId="362AF984A7E14FB3B6D1F5296C80C9B0">
    <w:name w:val="362AF984A7E14FB3B6D1F5296C80C9B0"/>
    <w:rsid w:val="00D55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3259</Words>
  <Characters>17961</Characters>
  <Application>Microsoft Office Word</Application>
  <DocSecurity>0</DocSecurity>
  <Lines>579</Lines>
  <Paragraphs>279</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Bowman</dc:creator>
  <cp:keywords/>
  <dc:description/>
  <cp:lastModifiedBy>Doreen Tannenbaum</cp:lastModifiedBy>
  <cp:revision>2</cp:revision>
  <dcterms:created xsi:type="dcterms:W3CDTF">2022-03-04T20:15:00Z</dcterms:created>
  <dcterms:modified xsi:type="dcterms:W3CDTF">2022-03-04T20:15:00Z</dcterms:modified>
</cp:coreProperties>
</file>